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1208" w14:textId="77777777" w:rsidR="00C065E1" w:rsidRPr="00227452" w:rsidRDefault="00466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7C86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1.6pt;margin-top:-26.5pt;width:72.05pt;height:62.95pt;z-index:251659264;mso-position-horizontal-relative:margin;mso-position-vertical-relative:margin">
            <v:imagedata r:id="rId6" o:title=""/>
            <w10:wrap type="square" anchorx="margin" anchory="margin"/>
          </v:shape>
          <o:OLEObject Type="Embed" ProgID="Word.Picture.8" ShapeID="_x0000_s1027" DrawAspect="Content" ObjectID="_1679910061" r:id="rId7"/>
        </w:pict>
      </w:r>
    </w:p>
    <w:p w14:paraId="15BDA4E9" w14:textId="77777777" w:rsidR="00C065E1" w:rsidRPr="00227452" w:rsidRDefault="00C065E1" w:rsidP="00C065E1">
      <w:pPr>
        <w:rPr>
          <w:rFonts w:ascii="Times New Roman" w:hAnsi="Times New Roman" w:cs="Times New Roman"/>
          <w:sz w:val="28"/>
          <w:szCs w:val="28"/>
        </w:rPr>
      </w:pPr>
    </w:p>
    <w:p w14:paraId="276C369E" w14:textId="77777777" w:rsidR="00CC05F8" w:rsidRPr="00683F5B" w:rsidRDefault="00227452" w:rsidP="00683F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F5B">
        <w:rPr>
          <w:rFonts w:ascii="Times New Roman" w:hAnsi="Times New Roman" w:cs="Times New Roman"/>
          <w:b/>
          <w:sz w:val="28"/>
          <w:szCs w:val="28"/>
        </w:rPr>
        <w:t>АДМИНИСТРАЦИЯ НЕВЬЯНСКОГО</w:t>
      </w:r>
      <w:r w:rsidR="00CC05F8" w:rsidRPr="00683F5B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14:paraId="7D78192C" w14:textId="77777777" w:rsidR="00CC05F8" w:rsidRPr="00683F5B" w:rsidRDefault="00CC05F8" w:rsidP="00CC05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3F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36A9BA8" w14:textId="77777777" w:rsidR="00CC05F8" w:rsidRPr="00227452" w:rsidRDefault="001D5BDE" w:rsidP="00CC05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74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7E432" wp14:editId="3FBA1214">
                <wp:simplePos x="0" y="0"/>
                <wp:positionH relativeFrom="column">
                  <wp:posOffset>-184785</wp:posOffset>
                </wp:positionH>
                <wp:positionV relativeFrom="paragraph">
                  <wp:posOffset>130175</wp:posOffset>
                </wp:positionV>
                <wp:extent cx="6410325" cy="0"/>
                <wp:effectExtent l="28575" t="31750" r="2857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1B2F1D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10.25pt" to="49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" strokeweight="4.5pt">
                <v:stroke linestyle="thickThin"/>
              </v:line>
            </w:pict>
          </mc:Fallback>
        </mc:AlternateContent>
      </w:r>
    </w:p>
    <w:p w14:paraId="2BE23A73" w14:textId="64FA439A" w:rsidR="00A02E4C" w:rsidRPr="00227452" w:rsidRDefault="00CC05F8" w:rsidP="00CC0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4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46339">
        <w:rPr>
          <w:rFonts w:ascii="Times New Roman" w:hAnsi="Times New Roman" w:cs="Times New Roman"/>
          <w:b/>
          <w:sz w:val="24"/>
          <w:szCs w:val="24"/>
        </w:rPr>
        <w:t>17.06.2020</w:t>
      </w:r>
      <w:r w:rsidRPr="0022745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02E4C" w:rsidRPr="002274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2745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02E4C" w:rsidRPr="0022745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4633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02E4C" w:rsidRPr="00227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AD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274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2E4C" w:rsidRPr="0022745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46339">
        <w:rPr>
          <w:rFonts w:ascii="Times New Roman" w:hAnsi="Times New Roman" w:cs="Times New Roman"/>
          <w:b/>
          <w:sz w:val="24"/>
          <w:szCs w:val="24"/>
        </w:rPr>
        <w:t>769</w:t>
      </w:r>
      <w:r w:rsidR="00A02E4C" w:rsidRPr="00227452">
        <w:rPr>
          <w:rFonts w:ascii="Times New Roman" w:hAnsi="Times New Roman" w:cs="Times New Roman"/>
          <w:b/>
          <w:sz w:val="24"/>
          <w:szCs w:val="24"/>
        </w:rPr>
        <w:t>-п</w:t>
      </w:r>
    </w:p>
    <w:p w14:paraId="20E90D05" w14:textId="77777777" w:rsidR="00A02E4C" w:rsidRPr="00227452" w:rsidRDefault="00A02E4C" w:rsidP="00A02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537FC" w14:textId="77777777" w:rsidR="00CC05F8" w:rsidRPr="00227452" w:rsidRDefault="00CC05F8" w:rsidP="00227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452">
        <w:rPr>
          <w:rFonts w:ascii="Times New Roman" w:hAnsi="Times New Roman" w:cs="Times New Roman"/>
          <w:sz w:val="24"/>
          <w:szCs w:val="24"/>
        </w:rPr>
        <w:t>г.</w:t>
      </w:r>
      <w:r w:rsidR="00A02E4C" w:rsidRPr="00227452">
        <w:rPr>
          <w:rFonts w:ascii="Times New Roman" w:hAnsi="Times New Roman" w:cs="Times New Roman"/>
          <w:sz w:val="24"/>
          <w:szCs w:val="24"/>
        </w:rPr>
        <w:t xml:space="preserve"> </w:t>
      </w:r>
      <w:r w:rsidRPr="00227452">
        <w:rPr>
          <w:rFonts w:ascii="Times New Roman" w:hAnsi="Times New Roman" w:cs="Times New Roman"/>
          <w:sz w:val="24"/>
          <w:szCs w:val="24"/>
        </w:rPr>
        <w:t>Невьянск</w:t>
      </w:r>
    </w:p>
    <w:p w14:paraId="086176BF" w14:textId="77777777" w:rsidR="00227452" w:rsidRPr="00227452" w:rsidRDefault="00227452" w:rsidP="00227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2E27E" w14:textId="78E32F10" w:rsidR="00CC05F8" w:rsidRPr="00166AD9" w:rsidRDefault="00D821BA" w:rsidP="00CC05F8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41923951"/>
      <w:r w:rsidRPr="00166AD9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</w:t>
      </w:r>
      <w:r w:rsidR="005516CC" w:rsidRPr="00166AD9">
        <w:rPr>
          <w:rFonts w:ascii="Times New Roman" w:hAnsi="Times New Roman" w:cs="Times New Roman"/>
          <w:b/>
          <w:i/>
          <w:sz w:val="26"/>
          <w:szCs w:val="26"/>
        </w:rPr>
        <w:t xml:space="preserve">Положения об организации добровольческой (волонтерской) деятельности в </w:t>
      </w:r>
      <w:r w:rsidRPr="00166AD9">
        <w:rPr>
          <w:rFonts w:ascii="Times New Roman" w:hAnsi="Times New Roman" w:cs="Times New Roman"/>
          <w:b/>
          <w:i/>
          <w:sz w:val="26"/>
          <w:szCs w:val="26"/>
        </w:rPr>
        <w:t>Невьянско</w:t>
      </w:r>
      <w:r w:rsidR="005516CC" w:rsidRPr="00166AD9">
        <w:rPr>
          <w:rFonts w:ascii="Times New Roman" w:hAnsi="Times New Roman" w:cs="Times New Roman"/>
          <w:b/>
          <w:i/>
          <w:sz w:val="26"/>
          <w:szCs w:val="26"/>
        </w:rPr>
        <w:t>м городском округе</w:t>
      </w:r>
      <w:bookmarkEnd w:id="0"/>
    </w:p>
    <w:p w14:paraId="3D8696B4" w14:textId="6F505652" w:rsidR="00D821BA" w:rsidRPr="00166AD9" w:rsidRDefault="00D821BA" w:rsidP="00D821BA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14:paraId="780C8D4F" w14:textId="41F10C1F" w:rsidR="00D821BA" w:rsidRPr="00166AD9" w:rsidRDefault="00D821BA" w:rsidP="00166AD9">
      <w:pPr>
        <w:tabs>
          <w:tab w:val="left" w:pos="388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166AD9">
        <w:rPr>
          <w:rFonts w:ascii="Times New Roman" w:hAnsi="Times New Roman" w:cs="Times New Roman"/>
          <w:bCs/>
          <w:iCs/>
          <w:sz w:val="26"/>
          <w:szCs w:val="26"/>
        </w:rPr>
        <w:t>В соответствии с Федеральным законом от 06</w:t>
      </w:r>
      <w:r w:rsidR="00166AD9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октября 2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>003</w:t>
      </w:r>
      <w:r w:rsidR="00166AD9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года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№ 131-ФЗ </w:t>
      </w:r>
      <w:r w:rsidR="00166AD9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A87281" w:rsidRPr="00166AD9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Федеральн</w:t>
      </w:r>
      <w:r w:rsidR="00A87281" w:rsidRPr="00166AD9">
        <w:rPr>
          <w:rFonts w:ascii="Times New Roman" w:hAnsi="Times New Roman" w:cs="Times New Roman"/>
          <w:bCs/>
          <w:iCs/>
          <w:sz w:val="26"/>
          <w:szCs w:val="26"/>
        </w:rPr>
        <w:t>ым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закон</w:t>
      </w:r>
      <w:r w:rsidR="00A87281" w:rsidRPr="00166AD9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от 11</w:t>
      </w:r>
      <w:r w:rsidR="00166AD9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августа 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1995 </w:t>
      </w:r>
      <w:r w:rsidR="00166AD9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года </w:t>
      </w:r>
      <w:r w:rsidRPr="00166AD9">
        <w:rPr>
          <w:rFonts w:ascii="Times New Roman" w:hAnsi="Times New Roman" w:cs="Times New Roman"/>
          <w:bCs/>
          <w:iCs/>
          <w:sz w:val="26"/>
          <w:szCs w:val="26"/>
        </w:rPr>
        <w:t>№ 135-ФЗ</w:t>
      </w:r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66AD9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            </w:t>
      </w:r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>«О благотворительной деятельности и добровольчестве (</w:t>
      </w:r>
      <w:proofErr w:type="spellStart"/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>волонтерстве</w:t>
      </w:r>
      <w:proofErr w:type="spellEnd"/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>)»,</w:t>
      </w:r>
      <w:r w:rsidR="00F57470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руководствуясь</w:t>
      </w:r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57470" w:rsidRPr="00166AD9">
        <w:rPr>
          <w:rFonts w:ascii="Times New Roman" w:hAnsi="Times New Roman" w:cs="Times New Roman"/>
          <w:bCs/>
          <w:iCs/>
          <w:sz w:val="26"/>
          <w:szCs w:val="26"/>
        </w:rPr>
        <w:t>статьями 6, 46 Устава</w:t>
      </w:r>
      <w:r w:rsidR="00C811E6" w:rsidRPr="00166AD9">
        <w:rPr>
          <w:rFonts w:ascii="Times New Roman" w:hAnsi="Times New Roman" w:cs="Times New Roman"/>
          <w:bCs/>
          <w:iCs/>
          <w:sz w:val="26"/>
          <w:szCs w:val="26"/>
        </w:rPr>
        <w:t xml:space="preserve"> Невьянского городского округа</w:t>
      </w:r>
    </w:p>
    <w:p w14:paraId="242BE061" w14:textId="77777777" w:rsidR="00CC7106" w:rsidRPr="00166AD9" w:rsidRDefault="00CC7106" w:rsidP="00C811E6">
      <w:pPr>
        <w:tabs>
          <w:tab w:val="left" w:pos="388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7935548F" w14:textId="2CFA392E" w:rsidR="00123EF4" w:rsidRPr="00166AD9" w:rsidRDefault="00123EF4" w:rsidP="0022745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6AD9">
        <w:rPr>
          <w:rFonts w:ascii="Times New Roman" w:hAnsi="Times New Roman" w:cs="Times New Roman"/>
          <w:b/>
          <w:sz w:val="26"/>
          <w:szCs w:val="26"/>
        </w:rPr>
        <w:t>ПОСТАНОВЛ</w:t>
      </w:r>
      <w:r w:rsidR="00F57470" w:rsidRPr="00166AD9">
        <w:rPr>
          <w:rFonts w:ascii="Times New Roman" w:hAnsi="Times New Roman" w:cs="Times New Roman"/>
          <w:b/>
          <w:sz w:val="26"/>
          <w:szCs w:val="26"/>
        </w:rPr>
        <w:t>ЯЕТ</w:t>
      </w:r>
      <w:r w:rsidRPr="00166AD9">
        <w:rPr>
          <w:rFonts w:ascii="Times New Roman" w:hAnsi="Times New Roman" w:cs="Times New Roman"/>
          <w:b/>
          <w:sz w:val="26"/>
          <w:szCs w:val="26"/>
        </w:rPr>
        <w:t>:</w:t>
      </w:r>
    </w:p>
    <w:p w14:paraId="0DF9F00F" w14:textId="77777777" w:rsidR="00123EF4" w:rsidRPr="00166AD9" w:rsidRDefault="00123EF4" w:rsidP="00123EF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42C36E" w14:textId="74B2EF13" w:rsidR="00123EF4" w:rsidRPr="00166AD9" w:rsidRDefault="00F57470" w:rsidP="001B4A9C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AD9">
        <w:rPr>
          <w:rFonts w:ascii="Times New Roman" w:hAnsi="Times New Roman" w:cs="Times New Roman"/>
          <w:sz w:val="26"/>
          <w:szCs w:val="26"/>
        </w:rPr>
        <w:t xml:space="preserve"> </w:t>
      </w:r>
      <w:r w:rsidR="00CC7106" w:rsidRPr="00166AD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E5392" w:rsidRPr="00166AD9">
        <w:rPr>
          <w:rFonts w:ascii="Times New Roman" w:hAnsi="Times New Roman" w:cs="Times New Roman"/>
          <w:sz w:val="26"/>
          <w:szCs w:val="26"/>
        </w:rPr>
        <w:t>Положение об организации добровольческой (волонтерской) деятельности в Невьянском городском округе</w:t>
      </w:r>
      <w:r w:rsidR="00105FCF">
        <w:rPr>
          <w:rFonts w:ascii="Times New Roman" w:hAnsi="Times New Roman" w:cs="Times New Roman"/>
          <w:sz w:val="26"/>
          <w:szCs w:val="26"/>
        </w:rPr>
        <w:t xml:space="preserve"> (</w:t>
      </w:r>
      <w:r w:rsidR="00A14F65">
        <w:rPr>
          <w:rFonts w:ascii="Times New Roman" w:hAnsi="Times New Roman" w:cs="Times New Roman"/>
          <w:sz w:val="26"/>
          <w:szCs w:val="26"/>
        </w:rPr>
        <w:t>прилагается</w:t>
      </w:r>
      <w:r w:rsidR="00105FCF">
        <w:rPr>
          <w:rFonts w:ascii="Times New Roman" w:hAnsi="Times New Roman" w:cs="Times New Roman"/>
          <w:sz w:val="26"/>
          <w:szCs w:val="26"/>
        </w:rPr>
        <w:t>)</w:t>
      </w:r>
      <w:r w:rsidR="00166AD9">
        <w:rPr>
          <w:rFonts w:ascii="Times New Roman" w:hAnsi="Times New Roman" w:cs="Times New Roman"/>
          <w:sz w:val="26"/>
          <w:szCs w:val="26"/>
        </w:rPr>
        <w:t>.</w:t>
      </w:r>
    </w:p>
    <w:p w14:paraId="5D501293" w14:textId="6A15DD88" w:rsidR="009951A1" w:rsidRPr="00166AD9" w:rsidRDefault="002D1422" w:rsidP="001B4A9C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AD9">
        <w:rPr>
          <w:rFonts w:ascii="Times New Roman" w:hAnsi="Times New Roman" w:cs="Times New Roman"/>
          <w:sz w:val="26"/>
          <w:szCs w:val="26"/>
        </w:rPr>
        <w:t xml:space="preserve"> </w:t>
      </w:r>
      <w:r w:rsidR="009951A1" w:rsidRPr="00166AD9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Невьянского городского округ</w:t>
      </w:r>
      <w:r w:rsidR="00E41715" w:rsidRPr="00166AD9">
        <w:rPr>
          <w:rFonts w:ascii="Times New Roman" w:hAnsi="Times New Roman" w:cs="Times New Roman"/>
          <w:sz w:val="26"/>
          <w:szCs w:val="26"/>
        </w:rPr>
        <w:t xml:space="preserve">а по социальным вопросам </w:t>
      </w:r>
      <w:r w:rsidR="00056FF2" w:rsidRPr="00166AD9">
        <w:rPr>
          <w:rFonts w:ascii="Times New Roman" w:hAnsi="Times New Roman" w:cs="Times New Roman"/>
          <w:sz w:val="26"/>
          <w:szCs w:val="26"/>
        </w:rPr>
        <w:t xml:space="preserve">С.Л. </w:t>
      </w:r>
      <w:proofErr w:type="spellStart"/>
      <w:r w:rsidR="00056FF2" w:rsidRPr="00166AD9">
        <w:rPr>
          <w:rFonts w:ascii="Times New Roman" w:hAnsi="Times New Roman" w:cs="Times New Roman"/>
          <w:sz w:val="26"/>
          <w:szCs w:val="26"/>
        </w:rPr>
        <w:t>Делидова</w:t>
      </w:r>
      <w:proofErr w:type="spellEnd"/>
      <w:r w:rsidR="00056FF2" w:rsidRPr="00166AD9">
        <w:rPr>
          <w:rFonts w:ascii="Times New Roman" w:hAnsi="Times New Roman" w:cs="Times New Roman"/>
          <w:sz w:val="26"/>
          <w:szCs w:val="26"/>
        </w:rPr>
        <w:t>.</w:t>
      </w:r>
    </w:p>
    <w:p w14:paraId="63E08DD6" w14:textId="2A337165" w:rsidR="0014259B" w:rsidRPr="00166AD9" w:rsidRDefault="0014259B" w:rsidP="001B4A9C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6AD9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</w:t>
      </w:r>
      <w:r w:rsidR="00876FBA" w:rsidRPr="00166AD9">
        <w:rPr>
          <w:rFonts w:ascii="Times New Roman" w:hAnsi="Times New Roman" w:cs="Times New Roman"/>
          <w:sz w:val="26"/>
          <w:szCs w:val="26"/>
        </w:rPr>
        <w:t xml:space="preserve"> в газете «Муниципальный вестник Невьянского городского округа» и разместить</w:t>
      </w:r>
      <w:r w:rsidRPr="00166A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Невьянского городского округа</w:t>
      </w:r>
      <w:r w:rsidR="00876FBA" w:rsidRPr="00166AD9">
        <w:rPr>
          <w:rFonts w:ascii="Times New Roman" w:hAnsi="Times New Roman" w:cs="Times New Roman"/>
          <w:sz w:val="26"/>
          <w:szCs w:val="26"/>
        </w:rPr>
        <w:t xml:space="preserve"> в информационно – телекоммуникационной сети «Интернет»</w:t>
      </w:r>
      <w:r w:rsidRPr="00166AD9">
        <w:rPr>
          <w:rFonts w:ascii="Times New Roman" w:hAnsi="Times New Roman" w:cs="Times New Roman"/>
          <w:sz w:val="26"/>
          <w:szCs w:val="26"/>
        </w:rPr>
        <w:t>.</w:t>
      </w:r>
    </w:p>
    <w:p w14:paraId="63E57368" w14:textId="77777777" w:rsidR="00E21892" w:rsidRPr="00166AD9" w:rsidRDefault="00E21892" w:rsidP="00E218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94D19" w14:textId="77777777" w:rsidR="009951A1" w:rsidRPr="00166AD9" w:rsidRDefault="009951A1" w:rsidP="009951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224A30" w14:textId="77777777" w:rsidR="00166AD9" w:rsidRDefault="009951A1" w:rsidP="009951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6AD9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66AD9">
        <w:rPr>
          <w:rFonts w:ascii="Times New Roman" w:hAnsi="Times New Roman" w:cs="Times New Roman"/>
          <w:sz w:val="26"/>
          <w:szCs w:val="26"/>
        </w:rPr>
        <w:t>Невьянского</w:t>
      </w:r>
    </w:p>
    <w:p w14:paraId="525F9CA3" w14:textId="58A44E01" w:rsidR="009951A1" w:rsidRPr="00166AD9" w:rsidRDefault="009951A1" w:rsidP="009951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6AD9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         </w:t>
      </w:r>
      <w:r w:rsidR="00E21892" w:rsidRPr="00166AD9">
        <w:rPr>
          <w:rFonts w:ascii="Times New Roman" w:hAnsi="Times New Roman" w:cs="Times New Roman"/>
          <w:sz w:val="26"/>
          <w:szCs w:val="26"/>
        </w:rPr>
        <w:t xml:space="preserve">  </w:t>
      </w:r>
      <w:r w:rsidR="002D1422" w:rsidRPr="00166AD9">
        <w:rPr>
          <w:rFonts w:ascii="Times New Roman" w:hAnsi="Times New Roman" w:cs="Times New Roman"/>
          <w:sz w:val="26"/>
          <w:szCs w:val="26"/>
        </w:rPr>
        <w:t xml:space="preserve"> </w:t>
      </w:r>
      <w:r w:rsidR="00E21892" w:rsidRPr="00166AD9">
        <w:rPr>
          <w:rFonts w:ascii="Times New Roman" w:hAnsi="Times New Roman" w:cs="Times New Roman"/>
          <w:sz w:val="26"/>
          <w:szCs w:val="26"/>
        </w:rPr>
        <w:t xml:space="preserve">      </w:t>
      </w:r>
      <w:r w:rsidR="00166AD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21892" w:rsidRPr="00166AD9">
        <w:rPr>
          <w:rFonts w:ascii="Times New Roman" w:hAnsi="Times New Roman" w:cs="Times New Roman"/>
          <w:sz w:val="26"/>
          <w:szCs w:val="26"/>
        </w:rPr>
        <w:t xml:space="preserve">             А.А. Берчук</w:t>
      </w:r>
    </w:p>
    <w:p w14:paraId="3908EA10" w14:textId="77777777" w:rsidR="00123EF4" w:rsidRPr="00166AD9" w:rsidRDefault="00123EF4" w:rsidP="00123EF4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084147" w14:textId="77777777" w:rsidR="00123EF4" w:rsidRPr="00166AD9" w:rsidRDefault="00123EF4" w:rsidP="00C065E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BD15FD" w14:textId="77777777" w:rsidR="00123EF4" w:rsidRPr="00227452" w:rsidRDefault="00123EF4" w:rsidP="00C065E1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1528A" w14:textId="7D1CC10D" w:rsidR="00C065E1" w:rsidRDefault="00C065E1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2716BE" w14:textId="1DA05D27" w:rsidR="00146339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226AC0" w14:textId="3F660976" w:rsidR="00146339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85D92C" w14:textId="51E936A3" w:rsidR="00146339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1FA41" w14:textId="4A4A9729" w:rsidR="00146339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95CA00" w14:textId="4F732E20" w:rsidR="00146339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2B493A" w14:textId="77777777" w:rsidR="00146339" w:rsidRPr="00146339" w:rsidRDefault="00146339" w:rsidP="00146339">
      <w:pPr>
        <w:spacing w:after="0"/>
        <w:ind w:left="127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УТВЕРЖДЕН</w:t>
      </w:r>
    </w:p>
    <w:p w14:paraId="65A50019" w14:textId="77777777" w:rsidR="00146339" w:rsidRPr="00146339" w:rsidRDefault="00146339" w:rsidP="00146339">
      <w:pPr>
        <w:spacing w:after="0"/>
        <w:ind w:left="127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постановлением администрации </w:t>
      </w:r>
    </w:p>
    <w:p w14:paraId="0601AA9C" w14:textId="77777777" w:rsidR="00146339" w:rsidRPr="00146339" w:rsidRDefault="00146339" w:rsidP="00146339">
      <w:pPr>
        <w:spacing w:after="0"/>
        <w:ind w:left="127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Невьянского городского округа</w:t>
      </w:r>
    </w:p>
    <w:p w14:paraId="08FAC8E4" w14:textId="3559093F" w:rsidR="00146339" w:rsidRPr="00146339" w:rsidRDefault="00146339" w:rsidP="00146339">
      <w:pPr>
        <w:ind w:left="127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E30F92"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="00E30F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17.06.2020 </w:t>
      </w: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E30F92">
        <w:rPr>
          <w:rFonts w:ascii="Times New Roman" w:eastAsia="Calibri" w:hAnsi="Times New Roman" w:cs="Times New Roman"/>
          <w:sz w:val="24"/>
          <w:szCs w:val="24"/>
          <w:lang w:eastAsia="en-US"/>
        </w:rPr>
        <w:t>769</w:t>
      </w: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- п</w:t>
      </w:r>
    </w:p>
    <w:p w14:paraId="17F9785F" w14:textId="77777777" w:rsidR="00146339" w:rsidRP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8B8810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ПОЛОЖЕНИЕ </w:t>
      </w:r>
    </w:p>
    <w:p w14:paraId="7BEFA673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организации добровольческой (волонтёрской) деятельности </w:t>
      </w:r>
    </w:p>
    <w:p w14:paraId="33D18569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Невьянском городском округе</w:t>
      </w:r>
    </w:p>
    <w:p w14:paraId="07F7DBE6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ABBB65C" w14:textId="77777777" w:rsidR="00146339" w:rsidRPr="00146339" w:rsidRDefault="00146339" w:rsidP="001463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определяет и регламентирует организационно-содержательную основу развития волонтерского движения в Невьянском городском округе.</w:t>
      </w:r>
    </w:p>
    <w:p w14:paraId="1E4FBCEB" w14:textId="77777777" w:rsidR="00146339" w:rsidRPr="00146339" w:rsidRDefault="00146339" w:rsidP="001463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0F4082" w14:textId="77777777" w:rsidR="00146339" w:rsidRPr="00146339" w:rsidRDefault="00146339" w:rsidP="00146339">
      <w:pPr>
        <w:numPr>
          <w:ilvl w:val="0"/>
          <w:numId w:val="12"/>
        </w:numPr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14:paraId="082AC3D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Развитие добровольческого (волонтёрского) движения является одним из приоритетных направлений молодежной политики Невьянского городского округа. Особенно популярным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волонтёрство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становится среди молодого поколения, являясь важным способом получения новых знаний, развития навыков общественной деятельности, формирования нравственных ценностей, активной гражданской позиции. </w:t>
      </w:r>
    </w:p>
    <w:p w14:paraId="6BA72E3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Добровольчество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волонтёрство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– это форма участия гражданина в добровольческой (волонтёрской) деятельности независимо от своих культурных и этнических особенностей, религии, возраста, пола, физического, социального и материального положения, имеющего право добровольно посвящать свое время, талант, энергию другим людям или сообществам посредством индивидуальных и коллективных действий без извлечения прибыли. </w:t>
      </w:r>
    </w:p>
    <w:p w14:paraId="07A51FD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Добровольцы (волонтеры)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– физические лица, осуществляющие добровольческую (волонтерскую) деятельность в целях, указанных в пункте 1 статьи 2 Федерального закона «О благотворительной деятельности и добровольчестве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волонтерстве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)» от 11 августа 1995 года № 135-ФЗ, или в иных общественно полезных целях.</w:t>
      </w:r>
    </w:p>
    <w:p w14:paraId="64C4557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Благополучатели</w:t>
      </w:r>
      <w:proofErr w:type="spellEnd"/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лица, получающие благотворительные пожертвования от благотворителей, помощь добровольцев (волонтеров). </w:t>
      </w:r>
    </w:p>
    <w:p w14:paraId="5B10DEC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Волонтёрский отряд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независимое добровольное общество, действующее в соответствии с Конституцией Российской Федерации. </w:t>
      </w:r>
    </w:p>
    <w:p w14:paraId="313F328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Личная книжка волонтера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документ, подтверждающий добровольческую деятельность гражданина, содержит сведения о добровольческом стаже, его поощрениях и дополнительной подготовке.</w:t>
      </w:r>
    </w:p>
    <w:p w14:paraId="6081AA9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Командир волонтерского отряда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помощник руководителя волонтерского отряда, избранный на первом собрании, путем голосования волонтеров.</w:t>
      </w:r>
    </w:p>
    <w:p w14:paraId="697A95B5" w14:textId="77777777" w:rsidR="00146339" w:rsidRPr="00146339" w:rsidRDefault="00146339" w:rsidP="0014633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 своей деятельности участники волонтёрского движения руководствуются: </w:t>
      </w:r>
    </w:p>
    <w:p w14:paraId="1ECE30B3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Всеобщей декларацией прав человека (1948 г.); </w:t>
      </w:r>
    </w:p>
    <w:p w14:paraId="672F04BD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Конвенцией о правах ребёнка (1989 г.); </w:t>
      </w:r>
    </w:p>
    <w:p w14:paraId="11D5ABF7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Конституцией Российской Федерации;</w:t>
      </w:r>
    </w:p>
    <w:p w14:paraId="4D32EC62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</w:t>
      </w:r>
      <w:r w:rsidRPr="00146339">
        <w:rPr>
          <w:rFonts w:ascii="Calibri" w:eastAsia="Calibri" w:hAnsi="Calibri" w:cs="Times New Roman"/>
          <w:lang w:eastAsia="en-US"/>
        </w:rPr>
        <w:t xml:space="preserve">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 11 августа 1995 года № 135-ФЗ                                    «О благотворительной деятельности и добровольчестве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волонтерстве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)» </w:t>
      </w:r>
    </w:p>
    <w:p w14:paraId="35A35AA5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5 февраля 2018 года № 15-ФЗ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)»;</w:t>
      </w:r>
    </w:p>
    <w:p w14:paraId="56D94D1F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19 мая 1995 года № 82-ФЗ                                  «Об общественных объединениях»; </w:t>
      </w:r>
    </w:p>
    <w:p w14:paraId="69708EA7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28 июня 1995 года № 98-ФЗ                                     «О государственной поддержке молодежных и детских общественных объединений»; </w:t>
      </w:r>
    </w:p>
    <w:p w14:paraId="1E1D8831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Планом мероприятий по развитию волонтерского движения в Свердловской области на 2017–2020 годы, утвержденным Заместителем Губернатора Свердловской области П.В.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Крековым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24.08.2017                      № 01-01-59/145; </w:t>
      </w:r>
    </w:p>
    <w:p w14:paraId="6DFE8C60" w14:textId="77777777" w:rsidR="00146339" w:rsidRPr="00146339" w:rsidRDefault="00146339" w:rsidP="00146339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Соглашением № 2 от 20.09.2018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 и другими нормативными правовыми актами и положениями международного законодательства и законодательства РФ, а также настоящим Положением.</w:t>
      </w:r>
    </w:p>
    <w:p w14:paraId="595C312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D60C11" w14:textId="77777777" w:rsidR="00146339" w:rsidRPr="00146339" w:rsidRDefault="00146339" w:rsidP="00146339">
      <w:pPr>
        <w:numPr>
          <w:ilvl w:val="0"/>
          <w:numId w:val="12"/>
        </w:numPr>
        <w:spacing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 и задачи добровольческой (волонтёрской) деятельности</w:t>
      </w:r>
    </w:p>
    <w:p w14:paraId="6E99C7C8" w14:textId="77777777" w:rsidR="00146339" w:rsidRPr="00146339" w:rsidRDefault="00146339" w:rsidP="0014633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 Целями добровольческой (волонтерской) деятельности являются:</w:t>
      </w:r>
    </w:p>
    <w:p w14:paraId="1C923B2B" w14:textId="77777777" w:rsidR="00146339" w:rsidRPr="00146339" w:rsidRDefault="00146339" w:rsidP="00146339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пропаганда идей добровольческого труда на благо общества и привлечение молодёжи к решению социально значимых проблем;</w:t>
      </w:r>
    </w:p>
    <w:p w14:paraId="30F4AFAC" w14:textId="77777777" w:rsidR="00146339" w:rsidRPr="00146339" w:rsidRDefault="00146339" w:rsidP="00146339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ценностей в молодёжной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14:paraId="3604252A" w14:textId="77777777" w:rsidR="00146339" w:rsidRPr="00146339" w:rsidRDefault="00146339" w:rsidP="00146339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у несовершеннолетних высоких нравственных качеств путём пропаганды идей здорового образа жизни, добровольного труда на благо общества и привлечение их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14:paraId="5812814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 Основными задачами добровольческой (волонтерской) деятельности являются:</w:t>
      </w:r>
    </w:p>
    <w:p w14:paraId="58F5F2B5" w14:textId="77777777" w:rsidR="00146339" w:rsidRPr="00146339" w:rsidRDefault="00146339" w:rsidP="0014633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несовершеннолетних и молодежи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14:paraId="6E6CDDE5" w14:textId="77777777" w:rsidR="00146339" w:rsidRPr="00146339" w:rsidRDefault="00146339" w:rsidP="0014633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внедрение социальных проектов, социальных программ, мероприятий, акций и участие в них;</w:t>
      </w:r>
    </w:p>
    <w:p w14:paraId="618999B8" w14:textId="77777777" w:rsidR="00146339" w:rsidRPr="00146339" w:rsidRDefault="00146339" w:rsidP="0014633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новых добровольцев в ряды волонтёрского движения;</w:t>
      </w:r>
    </w:p>
    <w:p w14:paraId="76DB07AD" w14:textId="77777777" w:rsidR="00146339" w:rsidRPr="00146339" w:rsidRDefault="00146339" w:rsidP="0014633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воспитание у несовершеннолетних активной гражданской позиции, формирование лидерских и нравственно-этических качеств, чувства патриотизма;</w:t>
      </w:r>
    </w:p>
    <w:p w14:paraId="4BC25DE6" w14:textId="77777777" w:rsidR="00146339" w:rsidRPr="00146339" w:rsidRDefault="00146339" w:rsidP="00146339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подросткам в профессиональной ориентации;</w:t>
      </w:r>
    </w:p>
    <w:p w14:paraId="7A9929AD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E0CBFB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Направления добровольческой (волонтёрской) деятельности</w:t>
      </w:r>
    </w:p>
    <w:p w14:paraId="2AFE3905" w14:textId="77777777" w:rsidR="00146339" w:rsidRPr="00146339" w:rsidRDefault="00146339" w:rsidP="001463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DE50A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молодёжной добровольческой (волонтёрской) деятельности на территории Невьянского городского округа: </w:t>
      </w:r>
    </w:p>
    <w:p w14:paraId="6CC9F135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14:paraId="1A3781E8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укреплению престижа и роли семьи в обществе;</w:t>
      </w:r>
    </w:p>
    <w:p w14:paraId="5E7F5A4D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защите материнства, детства и отцовства;</w:t>
      </w:r>
    </w:p>
    <w:p w14:paraId="56B81E94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сфере образования, науки, культуры, искусства, просвещения, духовному развитию личности;</w:t>
      </w:r>
    </w:p>
    <w:p w14:paraId="7079EF1A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10D6A266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1520D08A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деятельности по профилактике безнадзорности и правонарушений несовершеннолетних;</w:t>
      </w:r>
    </w:p>
    <w:p w14:paraId="26ECFB6D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развитию научно-технического, художественного творчества детей и молодежи;</w:t>
      </w:r>
    </w:p>
    <w:p w14:paraId="6C764E66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патриотическому, духовно-нравственному воспитанию детей и молодежи;</w:t>
      </w:r>
    </w:p>
    <w:p w14:paraId="11AA9C0A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14:paraId="5930DE35" w14:textId="77777777" w:rsidR="00146339" w:rsidRPr="00146339" w:rsidRDefault="00146339" w:rsidP="001463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охрана окружающей среды и защиты животных.</w:t>
      </w:r>
    </w:p>
    <w:p w14:paraId="42C98865" w14:textId="77777777" w:rsidR="00146339" w:rsidRPr="00146339" w:rsidRDefault="00146339" w:rsidP="00146339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826F2C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Управление деятельностью и структура волонтерского движения</w:t>
      </w:r>
    </w:p>
    <w:p w14:paraId="4EEFB4B7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F4A02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Участники волонтерского движения объединяются в отряд численностью от 10 до 30 человек, созданный и работающий на базе общественной организации, молодежного клуба или учебного заведения (далее - Организации). </w:t>
      </w:r>
    </w:p>
    <w:p w14:paraId="2FAFEF0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6. Руководящим органом волонтерского движения в Невьянском городском округе является отдел физической культуры, спорта и молодежной политики администрации Невьянского городского округа.</w:t>
      </w:r>
    </w:p>
    <w:p w14:paraId="0B72902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7. Отдел физической культуры, спорта и молодежной политики администрации Невьянского городского округа осуществляет общую координацию реализации комплекса мер по поддержке и развитию молодежного волонтерского движения в Невьянском городском округе:</w:t>
      </w:r>
    </w:p>
    <w:p w14:paraId="451003A0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проводит работу по популяризации добровольческой (волонтерской) деятельности молодежи на территории муниципального образования, информированию молодежи о перспективах в сфере добровольчества;</w:t>
      </w:r>
    </w:p>
    <w:p w14:paraId="1267EF76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реализация проектов, программ, акций и др., призванных актуализировать приоритетные направления волонтёрской деятельности;</w:t>
      </w:r>
    </w:p>
    <w:p w14:paraId="385A4FA5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утверждение планов координации деятельности волонтёрских отрядов;</w:t>
      </w:r>
    </w:p>
    <w:p w14:paraId="7BAE353E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с общественными молодёжными объединениями и организациями, заинтересованными в волонтёрской деятельности;</w:t>
      </w:r>
    </w:p>
    <w:p w14:paraId="653D9697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подведение итогов по результатам проделанной работы за определенный период времени, а также обмен опытом работы отдельных волонтёрских организаций и участников волонтёрской деятельности;</w:t>
      </w:r>
    </w:p>
    <w:p w14:paraId="06C6FD7E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т.д.;</w:t>
      </w:r>
    </w:p>
    <w:p w14:paraId="1AF78E10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14:paraId="2611B3A3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 специалиста, ответственного за реализацию данного направления в муниципальном образовании;</w:t>
      </w:r>
    </w:p>
    <w:p w14:paraId="1025340F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информационно-разъяснительную работу среди учреждений и общественных организаций (объединений) Невьянского городского округа;</w:t>
      </w:r>
    </w:p>
    <w:p w14:paraId="7E4ACDA1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готовит методические рекомендации по пропаганде волонтерского движения;</w:t>
      </w:r>
    </w:p>
    <w:p w14:paraId="16BFA3CF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сбор и анализ информации по развитию молодежного волонтерского движения в Невьянском городском округе;</w:t>
      </w:r>
    </w:p>
    <w:p w14:paraId="50FBFBAA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муниципальных слетов волонтерских отрядов;</w:t>
      </w:r>
    </w:p>
    <w:p w14:paraId="6DF27CD3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проведение муниципальных конкурсов и акций;</w:t>
      </w:r>
    </w:p>
    <w:p w14:paraId="0AABA337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к поощрению наиболее отличившихся членов волонтёрского движения;</w:t>
      </w:r>
    </w:p>
    <w:p w14:paraId="75A1327E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и распространение опыта лучших волонтёрских движений;</w:t>
      </w:r>
    </w:p>
    <w:p w14:paraId="441B10D9" w14:textId="77777777" w:rsidR="00146339" w:rsidRPr="00146339" w:rsidRDefault="00146339" w:rsidP="00146339">
      <w:pPr>
        <w:numPr>
          <w:ilvl w:val="0"/>
          <w:numId w:val="2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оказание практической помощи в совершенствовании работы волонтёрского движения; </w:t>
      </w:r>
    </w:p>
    <w:p w14:paraId="5D621F16" w14:textId="77777777" w:rsidR="00146339" w:rsidRPr="00146339" w:rsidRDefault="00146339" w:rsidP="00146339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взаимодействует со Свердловской региональной общественной организацией «Ресурсный центр добровольчества «Сила Урала» по вопросам развития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 на основании Соглашения № 2 от 20.09.2018 между Свердловской региональной общественной организацией «Ресурсный центр добровольчества «Сила Урала» и Министерством общего и профессионального образования Свердловской области.</w:t>
      </w:r>
    </w:p>
    <w:p w14:paraId="184F690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Муниципальное казенное учреждение Невьянского городского округа «Центр молодежной политики» является координатором деятельности добровольцев Невьянского городского округа, в функции которого входит: </w:t>
      </w:r>
    </w:p>
    <w:p w14:paraId="397E24AA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определение куратора по работе с волонтерскими отрядами Невьянского городского округа; </w:t>
      </w:r>
    </w:p>
    <w:p w14:paraId="37515AC9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прием заявления и выдача личных книжек волонтера;</w:t>
      </w:r>
    </w:p>
    <w:p w14:paraId="4714A05E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и ведение муниципального реестра молодых граждан - получателей личных книжек волонтеров (Приложение № 3);</w:t>
      </w:r>
    </w:p>
    <w:p w14:paraId="7D591DB2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координация деятельности волонтерских отрядов Невьянского городского округа;</w:t>
      </w:r>
    </w:p>
    <w:p w14:paraId="5ED536EA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утверждение плана работы и прием отчетов участников волонтерского движения;</w:t>
      </w:r>
    </w:p>
    <w:p w14:paraId="34A89596" w14:textId="77777777" w:rsidR="00146339" w:rsidRPr="00146339" w:rsidRDefault="00146339" w:rsidP="0014633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подготовка отчетов о базах данных добровольцев и добровольческих инициативах.</w:t>
      </w:r>
    </w:p>
    <w:p w14:paraId="427F6885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D985AB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Структура деятельности волонтёрского отряда</w:t>
      </w:r>
    </w:p>
    <w:p w14:paraId="2FE9B24F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6A5B9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9. Волонтерский отряд должен иметь свое название, а также атрибутику и символику, согласно выбранного направления волонтерской деятельности.</w:t>
      </w:r>
    </w:p>
    <w:p w14:paraId="12486FF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10. Содержание деятельности волонтёрского отряда определяется инициативой Руководителем отряда.</w:t>
      </w:r>
    </w:p>
    <w:p w14:paraId="7FFD4FB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11. Деятельность волонтёрского отряда может реализовываться в различных формах: акции, проекты, программы и т.д., которые могут носить как краткосрочный, так и долгосрочный характер.</w:t>
      </w:r>
    </w:p>
    <w:p w14:paraId="33E7332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12. Вся волонтёрская деятельность отряда должна быть согласована с администрацией организации, при которой он создан.</w:t>
      </w:r>
    </w:p>
    <w:p w14:paraId="47A186AD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13. Для осуществления волонтёрской деятельности в Организации издаётся приказ о создании волонтёрского отряда, закрепляются ответственные за организацию его деятельности, формируется список участников волонтёрского отряда.</w:t>
      </w:r>
    </w:p>
    <w:p w14:paraId="1AB8873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14. Руководитель волонтёрского отряда под роспись знакомится с нормативно-правовыми документами, в том числе с настоящим Положением.</w:t>
      </w:r>
    </w:p>
    <w:p w14:paraId="342755AB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0E460E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принципы руководства волонтёрским отрядом</w:t>
      </w:r>
    </w:p>
    <w:p w14:paraId="12A26520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0E2E8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15. Волонтёрским отрядом руководит сотрудник Организации, представитель педагогического коллектива, специалист и т.д.                        (далее – Руководитель), назначенный приказом директора Организации                   (Приложение № 1)</w:t>
      </w:r>
    </w:p>
    <w:p w14:paraId="6A1BC9D5" w14:textId="77777777" w:rsidR="00146339" w:rsidRPr="00146339" w:rsidRDefault="00146339" w:rsidP="00146339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16. Руководитель: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471AD3A9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организует деятельность волонтёрского отряда;</w:t>
      </w:r>
    </w:p>
    <w:p w14:paraId="6B36C7B8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разрабатывает и утверждает программу волонтёрского отряда, план реализации добровольческих проектов;</w:t>
      </w:r>
    </w:p>
    <w:p w14:paraId="2F98C911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назначает Совет актива волонтёрского отряда из волонтёров;</w:t>
      </w:r>
    </w:p>
    <w:p w14:paraId="13666852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отвечает за сохранность и использование имущества, переданного волонтёрскому отряду в пользование;</w:t>
      </w:r>
    </w:p>
    <w:p w14:paraId="5ABCCEC8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ведет документацию волонтёрского отряда установленного образца;</w:t>
      </w:r>
    </w:p>
    <w:p w14:paraId="1855A2F4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обеспечивает в рамках своей компетенции создание безопасных условий труда волонтёров;</w:t>
      </w:r>
    </w:p>
    <w:p w14:paraId="28592B61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обеспечивает соблюдение мер дисциплинарного воздействия и поощрения, предусмотренных Правилами внутреннего распорядка Организации, настоящим положением, по отношению к членам волонтёрского отряда;</w:t>
      </w:r>
    </w:p>
    <w:p w14:paraId="7FE1FFAD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конкурсы и смотры работы;</w:t>
      </w:r>
    </w:p>
    <w:p w14:paraId="1C1A8F14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изучает и распространяет опыт лучших волонтёрских отрядов;</w:t>
      </w:r>
    </w:p>
    <w:p w14:paraId="41EFB63A" w14:textId="77777777" w:rsidR="00146339" w:rsidRPr="00146339" w:rsidRDefault="00146339" w:rsidP="00146339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оказывает практическую помощь в совершенствовании работы волонтёрского отряда.</w:t>
      </w:r>
    </w:p>
    <w:p w14:paraId="242E9F3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17. Командир волонтёрского отряда совместно с Руководителем отряда организует деятельность волонтёрского отряда:</w:t>
      </w:r>
    </w:p>
    <w:p w14:paraId="2B9FF500" w14:textId="77777777" w:rsidR="00146339" w:rsidRPr="00146339" w:rsidRDefault="00146339" w:rsidP="0014633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способствует личностному творческому росту волонтёров, развитию и максимальной реализации их общественной активности, формированию социально ориентированной внутригрупповой организационной культуры;</w:t>
      </w:r>
    </w:p>
    <w:p w14:paraId="3286D4EC" w14:textId="77777777" w:rsidR="00146339" w:rsidRPr="00146339" w:rsidRDefault="00146339" w:rsidP="0014633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информационное обеспечение жизнедеятельности волонтёрского отряда;</w:t>
      </w:r>
    </w:p>
    <w:p w14:paraId="79A325FE" w14:textId="77777777" w:rsidR="00146339" w:rsidRPr="00146339" w:rsidRDefault="00146339" w:rsidP="00146339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организует продуктивный, творческий досуг членов волонтёрского отряда и их взаимодействие во внерабочее время.</w:t>
      </w:r>
    </w:p>
    <w:p w14:paraId="02F56D53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6FB9EF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Принципы волонтёрской деятельности</w:t>
      </w:r>
    </w:p>
    <w:p w14:paraId="053CC2D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70AB73A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Волонтёрская деятельность основывается на принципах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активности.</w:t>
      </w:r>
    </w:p>
    <w:p w14:paraId="4123E3BE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E4C84B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Приём в члены волонтёрского отряда</w:t>
      </w:r>
    </w:p>
    <w:p w14:paraId="1BE497AD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</w:pPr>
    </w:p>
    <w:p w14:paraId="2B9B84B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18. Волонтёрский отряд утверждается на организационном собрании инициативной группы, которое избирает командира и членов волонтёрского актива отряда.</w:t>
      </w:r>
    </w:p>
    <w:p w14:paraId="083E40AA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19. Членами волонтёрского отряда могут быть лица в возрасте от 14 лет и старше, которые по собственному желанию, доброй воле, в меру своих способностей и свободного времени выполняют социально значимую работу безвозмездно, а также признают, соблюдают и выполняют основные пункты настоящего Положения.</w:t>
      </w:r>
    </w:p>
    <w:p w14:paraId="57435C6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20. Дети в возрасте до 14 лет участвуют в волонтерской деятельности только с письменного согласия родителей или в их сопровождении. В исключительных случаях (акции на территории Организации, общегородские мероприятия на территории населенного пункта, где проживает волонтёр) добровольцами могут стать и учащиеся младшего школьного возраста.</w:t>
      </w:r>
    </w:p>
    <w:p w14:paraId="4E3BA59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21. Прием в члены волонтёрского отряда производится путём открытого голосования на общем собрании волонтерского отряда после проведённого собеседования и на основании личного заявления вступающего.</w:t>
      </w:r>
    </w:p>
    <w:p w14:paraId="614B8B9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22. Член волонтёрского отряда может оставить членство по собственному желанию или быть исключенным по решению общего собрания волонтёрского отряда за действия, которые несовместимы с идеями и принципами добровольчества.</w:t>
      </w:r>
    </w:p>
    <w:p w14:paraId="2A36C027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7656A9" w14:textId="77777777" w:rsidR="00146339" w:rsidRPr="00146339" w:rsidRDefault="00146339" w:rsidP="00146339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Права и обязанности члена волонтёрского отряда</w:t>
      </w:r>
    </w:p>
    <w:p w14:paraId="03E7579B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</w:pPr>
    </w:p>
    <w:p w14:paraId="5D18905A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23. Волонтёр обязан:</w:t>
      </w:r>
    </w:p>
    <w:p w14:paraId="1266ABA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1) 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организации;</w:t>
      </w:r>
    </w:p>
    <w:p w14:paraId="07D31EA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2) 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</w:p>
    <w:p w14:paraId="494B940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3) 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</w:t>
      </w:r>
    </w:p>
    <w:p w14:paraId="7379D21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</w:t>
      </w:r>
    </w:p>
    <w:p w14:paraId="237C98A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психологическую помощь, содействие в психологической реабилитации;</w:t>
      </w:r>
    </w:p>
    <w:p w14:paraId="7DF8838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- возмещение вреда жизни и здоровью, понесенного при осуществлении им добровольческой (волонтерской) деятельности;</w:t>
      </w:r>
    </w:p>
    <w:p w14:paraId="41DB860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4) 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организациями;</w:t>
      </w:r>
    </w:p>
    <w:p w14:paraId="1DB0767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5) получать 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14:paraId="15BD32C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24. Волонтёр имеет право:</w:t>
      </w:r>
    </w:p>
    <w:p w14:paraId="1651F90D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добровольно вступать в волонтёрскую группу (отряд) и добровольно выходить из её состава;</w:t>
      </w:r>
    </w:p>
    <w:p w14:paraId="61CC2BC1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планировать свою деятельность и проявлять инициативу, свободно выражать личное мнение;</w:t>
      </w:r>
    </w:p>
    <w:p w14:paraId="70B7889E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при обсуждении форм и методов осуществления добровольческой деятельности в волонтёрском отряде;</w:t>
      </w:r>
    </w:p>
    <w:p w14:paraId="4C00F8C1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выбрать тот вид добровольческой деятельности, который отвечает его потребностям и устремлениям;</w:t>
      </w:r>
    </w:p>
    <w:p w14:paraId="5C53D88E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возглавлять любое направление деятельности, если уверен в свих силах, знаниях, умениях и возможностях;</w:t>
      </w:r>
    </w:p>
    <w:p w14:paraId="17A7B4A0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обращаться за любой помощью к руководителю отряда и командиру волонтёрского отряда;</w:t>
      </w:r>
    </w:p>
    <w:p w14:paraId="17C92D54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пользоваться атрибутикой и символикой волонтёрского отряда, утвержденной в установленном порядке;</w:t>
      </w:r>
    </w:p>
    <w:p w14:paraId="1BDCA2C5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запрашивать у руководителя волонтёрского отряда предоставить документы (справки, рекомендации), содержащие сведения о характере, качестве и объеме выполненных им работ, уровне проявленной квалификации;</w:t>
      </w:r>
    </w:p>
    <w:p w14:paraId="7A5D1C54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на создание ему необходимых условий труда, обеспечения ему безопасности, защиты законных прав и интересов во время работы. Условия труда волонтёра должны соответствовать требованиям действующего законодательства и нормативных документов, регулирующих данный вид деятельности;</w:t>
      </w:r>
    </w:p>
    <w:p w14:paraId="6114CEA1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конкурсах различного уровня, а также в проектной деятельности;</w:t>
      </w:r>
    </w:p>
    <w:p w14:paraId="7647EA1A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быть награжденным за работу, кроме материального поощрения;</w:t>
      </w:r>
    </w:p>
    <w:p w14:paraId="3FECCBB3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отказаться от выполнения задания (с объяснением уважительной причины);</w:t>
      </w:r>
    </w:p>
    <w:p w14:paraId="7A4F6D5D" w14:textId="77777777" w:rsidR="00146339" w:rsidRPr="00146339" w:rsidRDefault="00146339" w:rsidP="00146339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прекратить деятельность в волонтёрском отряде по уважительной причине, уведомив о прекращении своей деятельности.</w:t>
      </w:r>
    </w:p>
    <w:p w14:paraId="542372B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F56A24" w14:textId="77777777" w:rsidR="00146339" w:rsidRPr="00146339" w:rsidRDefault="00146339" w:rsidP="001463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10. Права и обязанности командира волонтёрского отряда</w:t>
      </w:r>
    </w:p>
    <w:p w14:paraId="57F5CABB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B6F584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25. Командир волонтёрского отряда имеет право:</w:t>
      </w:r>
    </w:p>
    <w:p w14:paraId="499973CE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инициировать волонтёрскую деятельность различных направлений, форм и сроков реализации;</w:t>
      </w:r>
    </w:p>
    <w:p w14:paraId="1EFC7689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сотрудничать со структурами, организациями, объединениями, занимающимися волонтёрской, социальной деятельностью в Невьянском городском округе;</w:t>
      </w:r>
    </w:p>
    <w:p w14:paraId="565C314C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волонтёра уважительного отношения к членам волонтёрского отряда, бережного отношения к имуществу;</w:t>
      </w:r>
    </w:p>
    <w:p w14:paraId="29DC0E0C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требовать от волонтёра отчета за проделанную работу;</w:t>
      </w:r>
    </w:p>
    <w:p w14:paraId="7A13A93D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волонтёру – члену волонтёрского отряда изменить вид деятельности;</w:t>
      </w:r>
    </w:p>
    <w:p w14:paraId="5F5082EB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отказаться от услуг волонтёра при невыполнении им своих обязательств;</w:t>
      </w:r>
    </w:p>
    <w:p w14:paraId="2EBB51A8" w14:textId="77777777" w:rsidR="00146339" w:rsidRPr="00146339" w:rsidRDefault="00146339" w:rsidP="00146339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ходатайствовать перед Руководителем волонтерского отряда о поощрении членов волонтёрского отряда.</w:t>
      </w:r>
    </w:p>
    <w:p w14:paraId="63385D2A" w14:textId="77777777" w:rsidR="00146339" w:rsidRPr="00146339" w:rsidRDefault="00146339" w:rsidP="0014633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5B0AE0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11. Организаторы волонтёрской деятельности</w:t>
      </w:r>
    </w:p>
    <w:p w14:paraId="33BCD518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</w:p>
    <w:p w14:paraId="6E47C984" w14:textId="77777777" w:rsidR="00146339" w:rsidRPr="00146339" w:rsidRDefault="00146339" w:rsidP="0014633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26. Обязаны:</w:t>
      </w:r>
    </w:p>
    <w:p w14:paraId="530AB7F3" w14:textId="77777777" w:rsidR="00146339" w:rsidRPr="00146339" w:rsidRDefault="00146339" w:rsidP="00146339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 разработке и реализации волонтёрской деятельности руководствоваться федеральными и региональными нормативными правовыми актами, регулирующими данный вид деятельности, в том числе настоящим Положением;</w:t>
      </w:r>
    </w:p>
    <w:p w14:paraId="5D3FCDCD" w14:textId="77777777" w:rsidR="00146339" w:rsidRPr="00146339" w:rsidRDefault="00146339" w:rsidP="00146339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условия для реализации и развития волонтёрской деятельности в Организации;</w:t>
      </w:r>
    </w:p>
    <w:p w14:paraId="73C71A38" w14:textId="77777777" w:rsidR="00146339" w:rsidRPr="00146339" w:rsidRDefault="00146339" w:rsidP="00146339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координировать усилия участников волонтёрской деятельности для достижения общей цели.</w:t>
      </w:r>
    </w:p>
    <w:p w14:paraId="3845D40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27. Организаторы несут ответственность за осуществление волонтёрской деятельности в Организации.</w:t>
      </w:r>
    </w:p>
    <w:p w14:paraId="69E2CF00" w14:textId="77777777" w:rsidR="00146339" w:rsidRPr="00146339" w:rsidRDefault="00146339" w:rsidP="001463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2C2C62" w14:textId="77777777" w:rsidR="00146339" w:rsidRPr="00146339" w:rsidRDefault="00146339" w:rsidP="001463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 Возможные формы поощрения и взыскания волонтёров</w:t>
      </w:r>
    </w:p>
    <w:p w14:paraId="62AF8F54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1A80A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28. За активное участие в мероприятиях, проводимых волонтёрским отрядом, волонтёры могут поощряться: объявлением благодарности, награждением Почетной грамотой, вручением подарка.</w:t>
      </w:r>
    </w:p>
    <w:p w14:paraId="07C6592B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29. Могут устанавливаться и иные формы морального поощрения на усмотрение руководителя и актива волонтёрского отряда.</w:t>
      </w:r>
    </w:p>
    <w:p w14:paraId="5F57799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30. К членам волонтёрского отряда, которые недобросовестно относятся к выполнению своих обязанностей или нарушают требования настоящего положения, могут применяться следующие взыскания: предупреждение, выговор, исключение из состава отряда.</w:t>
      </w:r>
    </w:p>
    <w:p w14:paraId="39DFC3A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61FA44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Материально-техническое обеспечение волонтёрского отряда</w:t>
      </w:r>
    </w:p>
    <w:p w14:paraId="41CAF4AB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219288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31. Для проведения сборов администрация Организации предоставляет волонтёрскому отряду помещение.</w:t>
      </w:r>
    </w:p>
    <w:p w14:paraId="3A3485CE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32. При участии волонтёрского отряда в различных мероприятиях в соответствии с выбранными направлениями деятельности администрация Организации предоставляет оргтехнику, бумагу, папки и т.д.</w:t>
      </w:r>
    </w:p>
    <w:p w14:paraId="0BFE039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 остальных случаях для проведения мероприятий и акций волонтерский отряд использует спонсорскую помощь, средства, выигранные по грантам, целевые бюджетные средства на организацию мероприятий разной направленности и прочих источников, разрешенных законодательством Российской Федерации.</w:t>
      </w:r>
    </w:p>
    <w:p w14:paraId="2ADD2DF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3A5D9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24338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DAAB0D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 Документация волонтёрского отряда</w:t>
      </w:r>
    </w:p>
    <w:p w14:paraId="1EE0E1C0" w14:textId="77777777" w:rsidR="00146339" w:rsidRPr="00146339" w:rsidRDefault="00146339" w:rsidP="0014633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4135E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33. Нормативная документация:</w:t>
      </w:r>
    </w:p>
    <w:p w14:paraId="44BEA142" w14:textId="77777777" w:rsidR="00146339" w:rsidRPr="00146339" w:rsidRDefault="00146339" w:rsidP="00146339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Организации о создании волонтёрского отряда;</w:t>
      </w:r>
    </w:p>
    <w:p w14:paraId="603D4AD9" w14:textId="77777777" w:rsidR="00146339" w:rsidRPr="00146339" w:rsidRDefault="00146339" w:rsidP="00146339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приказ о назначении руководителя волонтёрского отряда;</w:t>
      </w:r>
    </w:p>
    <w:p w14:paraId="2A6D59EC" w14:textId="77777777" w:rsidR="00146339" w:rsidRPr="00146339" w:rsidRDefault="00146339" w:rsidP="00146339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инструкции руководителя волонтёрского отряда;</w:t>
      </w:r>
    </w:p>
    <w:p w14:paraId="401F8C93" w14:textId="77777777" w:rsidR="00146339" w:rsidRPr="00146339" w:rsidRDefault="00146339" w:rsidP="00146339">
      <w:pPr>
        <w:numPr>
          <w:ilvl w:val="0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волонтёрском отряде.</w:t>
      </w:r>
    </w:p>
    <w:p w14:paraId="1560B51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34. Дополнительные документы:</w:t>
      </w:r>
    </w:p>
    <w:p w14:paraId="3A0F734B" w14:textId="77777777" w:rsidR="00146339" w:rsidRPr="00146339" w:rsidRDefault="00146339" w:rsidP="0014633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план работы волонтёрского отряда;</w:t>
      </w:r>
    </w:p>
    <w:p w14:paraId="7DC6D278" w14:textId="77777777" w:rsidR="00146339" w:rsidRPr="00146339" w:rsidRDefault="00146339" w:rsidP="0014633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список волонтёров (с указанием ФИО, возраста, контактного телефона);</w:t>
      </w:r>
    </w:p>
    <w:p w14:paraId="4F8537B5" w14:textId="77777777" w:rsidR="00146339" w:rsidRPr="00146339" w:rsidRDefault="00146339" w:rsidP="0014633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журнал учёта проведённых мероприятий, учитывающий вклад работы каждого волонтёра (описание реализованных проектов, движения личностной и социальной значимости деятельности волонтера; ответственного отношения к деятельности, открытости для всех, взаимозаменяемости, взаимопомощи, корректности, милосердия, сострадания, трудолюбия, творчества, инициативы и активности).</w:t>
      </w:r>
    </w:p>
    <w:p w14:paraId="44B70D2B" w14:textId="77777777" w:rsidR="00146339" w:rsidRPr="00146339" w:rsidRDefault="00146339" w:rsidP="001463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811279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 Порядок выдачи личной книжки волонтера</w:t>
      </w:r>
    </w:p>
    <w:p w14:paraId="1BAE7C5C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E58514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35. Личную книжку волонтера (далее – Книжка) может получить молодой человек в возрасте от 14 до 30 лет, зарегистрированный в соответствии с действующим законодательством на территории Невьянского городского округа.</w:t>
      </w:r>
    </w:p>
    <w:p w14:paraId="732F17D2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Оформление и выдачу Книжек осуществляет </w:t>
      </w:r>
      <w:bookmarkStart w:id="1" w:name="_Hlk41925887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казенное учреждение Невьянского городского округа </w:t>
      </w:r>
      <w:bookmarkEnd w:id="1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«Центр молодежной политики».</w:t>
      </w:r>
    </w:p>
    <w:p w14:paraId="70B1BF09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37. Для получения Книжки молодому гражданину Невьянского городского округа в обязательном порядке необходимо:</w:t>
      </w:r>
    </w:p>
    <w:p w14:paraId="6DFA9DE6" w14:textId="77777777" w:rsidR="00146339" w:rsidRPr="00146339" w:rsidRDefault="00146339" w:rsidP="00146339">
      <w:pPr>
        <w:numPr>
          <w:ilvl w:val="0"/>
          <w:numId w:val="23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зарегистрироваться в качестве волонтера на сайте ЕИС «Добровольцы России» в информационно-телекоммуникационной сети «Интернет» по адресу: https://добровольцыроссии.рф и получить личный идентификационный номер;</w:t>
      </w:r>
    </w:p>
    <w:p w14:paraId="42887478" w14:textId="77777777" w:rsidR="00146339" w:rsidRPr="00146339" w:rsidRDefault="00146339" w:rsidP="00146339">
      <w:pPr>
        <w:numPr>
          <w:ilvl w:val="0"/>
          <w:numId w:val="23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GoBack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подать заявление (Приложение № 3) о выдаче Книжки в органы, определенные пунктом 8. Положения. К заявлению прикладывается цветная фотография размером 3 х 4 см. в количестве 2 шт.</w:t>
      </w:r>
    </w:p>
    <w:bookmarkEnd w:id="2"/>
    <w:p w14:paraId="07E8F970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38. В Книжку заносятся следующие сведения о молодом гражданине:</w:t>
      </w:r>
    </w:p>
    <w:p w14:paraId="0FB5E900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отчество;</w:t>
      </w:r>
    </w:p>
    <w:p w14:paraId="50B85807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год рождения;</w:t>
      </w:r>
    </w:p>
    <w:p w14:paraId="4B15D2C5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профессия;</w:t>
      </w:r>
    </w:p>
    <w:p w14:paraId="1F439B52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образование;</w:t>
      </w:r>
    </w:p>
    <w:p w14:paraId="7FAA64C3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образовательное учреждение;</w:t>
      </w:r>
    </w:p>
    <w:p w14:paraId="46E89416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учетная запись во всероссийской базе данных (личный идентификационный номер волонтера);</w:t>
      </w:r>
    </w:p>
    <w:p w14:paraId="6385E496" w14:textId="77777777" w:rsidR="00146339" w:rsidRPr="00146339" w:rsidRDefault="00146339" w:rsidP="00146339">
      <w:pPr>
        <w:numPr>
          <w:ilvl w:val="0"/>
          <w:numId w:val="24"/>
        </w:num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дата выдачи Книжки.</w:t>
      </w:r>
    </w:p>
    <w:p w14:paraId="229F2B1B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39. Книжка заверяется подписью директора Муниципальное казенное учреждение Невьянского городского округа «Центр молодежной политики» и печатью этого же учреждения.</w:t>
      </w:r>
    </w:p>
    <w:p w14:paraId="4F4571C4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40. Книжка вручается молодому гражданину лично.</w:t>
      </w:r>
    </w:p>
    <w:p w14:paraId="362A4691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41. Максимальный срок с момента подачи заявления до выдачи Книжки составляет не более 1 месяца.</w:t>
      </w:r>
    </w:p>
    <w:p w14:paraId="0EE204C4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42. Сведения о виде волонтерской деятельности с указанием места работы и количества отработанных часов заполняются учреждениями (организациями), в которых работает (проходит обучение) волонтер. Записи в Книжке в обязательном порядке заверяются подписью ответственного лица и печатью учреждения (организации).</w:t>
      </w:r>
    </w:p>
    <w:p w14:paraId="0FDD8FC0" w14:textId="77777777" w:rsidR="00146339" w:rsidRPr="00146339" w:rsidRDefault="00146339" w:rsidP="001463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E0633C" w14:textId="77777777" w:rsidR="00146339" w:rsidRPr="00146339" w:rsidRDefault="00146339" w:rsidP="00146339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 Оценка эффективности добровольческой деятельности</w:t>
      </w:r>
    </w:p>
    <w:p w14:paraId="584BCE4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F34B58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Натуральные показатели деятельности волонтерского отряда (количество акций, мероприятий, количество добровольцев, количество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благополучателей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, количество изданных брошюр, книг, учебно-методических материалов, количество оказанных услуг).</w:t>
      </w:r>
    </w:p>
    <w:p w14:paraId="5425106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F30BC5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17. Общественная оценка</w:t>
      </w:r>
    </w:p>
    <w:p w14:paraId="031761EE" w14:textId="77777777" w:rsidR="00146339" w:rsidRPr="00146339" w:rsidRDefault="00146339" w:rsidP="001463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14A76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во всероссийских и межрегиональных акциях, получение региональных и федеральных грантов, поддержка деятельности муниципальными и региональными властями, награды и поощрения, признание власти через взаимодействие организации с ней, благодарности 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благополучателей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, отзывы о работе волонтерского отряда в средствах массовой информации.</w:t>
      </w:r>
    </w:p>
    <w:p w14:paraId="3A65E56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1E242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5E3C3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3A006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2E15C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06737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89A0E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EDDE7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7C1EF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BD029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18FCF4" w14:textId="77777777" w:rsidR="00146339" w:rsidRP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ACC28E" w14:textId="77777777" w:rsidR="00146339" w:rsidRP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B097FA" w14:textId="2F708B7F" w:rsid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E22044" w14:textId="54FAD572" w:rsidR="007E217F" w:rsidRDefault="007E217F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DB5E7E" w14:textId="77777777" w:rsidR="007E217F" w:rsidRPr="00146339" w:rsidRDefault="007E217F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C33C38" w14:textId="77777777" w:rsidR="00146339" w:rsidRP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EA077B" w14:textId="77777777" w:rsidR="00146339" w:rsidRPr="00146339" w:rsidRDefault="00146339" w:rsidP="001463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2E0367" w14:textId="26426AA3" w:rsidR="00146339" w:rsidRPr="00146339" w:rsidRDefault="00146339" w:rsidP="001463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14:paraId="11455ADE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14:paraId="2CBB9EF6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добровольческой (волонтёрской) деятельности </w:t>
      </w:r>
    </w:p>
    <w:p w14:paraId="34CE1291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округе.</w:t>
      </w:r>
    </w:p>
    <w:p w14:paraId="60AB1E4A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B5E004" w14:textId="77777777" w:rsidR="00146339" w:rsidRPr="00146339" w:rsidRDefault="00146339" w:rsidP="001463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УТВЕРЖДАЮ</w:t>
      </w:r>
    </w:p>
    <w:p w14:paraId="1F5FB8D8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____________________</w:t>
      </w:r>
    </w:p>
    <w:p w14:paraId="36430392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14:paraId="43ECCE5B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14:paraId="6EB55C7C" w14:textId="77777777" w:rsidR="00146339" w:rsidRPr="00146339" w:rsidRDefault="00146339" w:rsidP="001463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AA02AC" w14:textId="77777777" w:rsidR="00146339" w:rsidRPr="00146339" w:rsidRDefault="00146339" w:rsidP="001463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ДОЛЖНОСТНАЯ ИНСТРУКЦИЯ</w:t>
      </w:r>
    </w:p>
    <w:p w14:paraId="1B35639E" w14:textId="77777777" w:rsidR="00146339" w:rsidRPr="00146339" w:rsidRDefault="00146339" w:rsidP="001463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волонтёрского отряда</w:t>
      </w:r>
    </w:p>
    <w:p w14:paraId="6A3B63C9" w14:textId="77777777" w:rsidR="00146339" w:rsidRPr="00146339" w:rsidRDefault="00146339" w:rsidP="001463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14:paraId="0370097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</w:t>
      </w:r>
    </w:p>
    <w:p w14:paraId="7C28B05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1.1. Руководитель волонтёрского отряда (далее — Отряд) назначается на должность директором организации, при которой создан волонтерский отряд (далее – Организация).</w:t>
      </w:r>
    </w:p>
    <w:p w14:paraId="4002C33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1.2. Руководитель Отряда подчиняется непосредственно директору Организации.</w:t>
      </w:r>
    </w:p>
    <w:p w14:paraId="4507F05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1.3. В своей деятельности руководитель Отряда руководствуется:</w:t>
      </w:r>
    </w:p>
    <w:p w14:paraId="5C9B3D5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законодательством Российской Федерации и Свердловской области;</w:t>
      </w:r>
    </w:p>
    <w:p w14:paraId="4A8E5F9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уставом Организации;</w:t>
      </w:r>
    </w:p>
    <w:p w14:paraId="52F539C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положением о Отряде;</w:t>
      </w:r>
    </w:p>
    <w:p w14:paraId="24B5998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локальными нормативными документами;</w:t>
      </w:r>
    </w:p>
    <w:p w14:paraId="65CF7F8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настоящей должностной инструкцией.</w:t>
      </w:r>
    </w:p>
    <w:p w14:paraId="645CFDD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 Должностные обязанности руководителя Отряда:</w:t>
      </w:r>
    </w:p>
    <w:p w14:paraId="5E83151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2.1. создаёт условия для реализации и развития волонтёрской деятельности в Организации;</w:t>
      </w:r>
    </w:p>
    <w:p w14:paraId="65CD1A7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2.2. руководит деятельностью Отряда, в том числе деятельностью по привлечению волонтёров для организации и проведения мероприятий волонтёрской направленности;</w:t>
      </w:r>
    </w:p>
    <w:p w14:paraId="087C9ABA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2.3. разрабатывает основные направления работы волонтёров;</w:t>
      </w:r>
    </w:p>
    <w:p w14:paraId="2F48891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2.4. планирует и осуществляет контроль за выполнением мероприятий, направленных на продвижение и популяризацию волонтёрских ценностей;</w:t>
      </w:r>
    </w:p>
    <w:p w14:paraId="0CC0280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2.5. руководит набором волонтёров, проводит инструктаж волонтёров о правилах работы, технике безопасности, а также организует обучение волонтёров;</w:t>
      </w:r>
    </w:p>
    <w:p w14:paraId="42CD356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2.6. информирует волонтеров об истории Организации и Отряда, миссиях, традициях, существующих процедурах и правилах;</w:t>
      </w:r>
    </w:p>
    <w:p w14:paraId="55861FC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2.7. координирует деятельность Отряда совместно с организациями, курирующими мероприятия, в которых участвуют волонтёры;</w:t>
      </w:r>
    </w:p>
    <w:p w14:paraId="157E2F6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2.8. обобщает практику работы по организации волонтёрской деятельности и подготавливает предложения по ее расширению и развитию для руководства Организации и организаций, использующих волонтёров;</w:t>
      </w:r>
    </w:p>
    <w:p w14:paraId="24EE0E1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2.9. взаимодействует с отделом физической культуры, спорта и молодежной политики администрации Невьянского городского округа и МКУ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НГО «Центр молодежной политики» по вопросам развития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14:paraId="5B9E4EC2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2.10. осуществляет иные полномочия в соответствии с направлениями деятельности.</w:t>
      </w:r>
    </w:p>
    <w:p w14:paraId="6340453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 Квалификационные требования</w:t>
      </w:r>
    </w:p>
    <w:p w14:paraId="33AD0A0E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3.1. Руководитель Отряда должен обладать специальными знаниями, необходимыми для исполнения должностных обязанностей, а также иметь навыки:</w:t>
      </w:r>
    </w:p>
    <w:p w14:paraId="10678D3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управленческой деятельности;</w:t>
      </w:r>
    </w:p>
    <w:p w14:paraId="6FA1071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аналитической работы;</w:t>
      </w:r>
    </w:p>
    <w:p w14:paraId="0F99D93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обоснования и принятия в пределах должностных обязанностей решений;</w:t>
      </w:r>
    </w:p>
    <w:p w14:paraId="1C2F077F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систематизации информации по направлению деятельности;</w:t>
      </w:r>
    </w:p>
    <w:p w14:paraId="533F57E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оперативного принятия и реализации управленческих решений;</w:t>
      </w:r>
    </w:p>
    <w:p w14:paraId="401CC8D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с людьми по недопущению личностных конфликтов;</w:t>
      </w:r>
    </w:p>
    <w:p w14:paraId="2B5173E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на персональном компьютере.</w:t>
      </w:r>
    </w:p>
    <w:p w14:paraId="6ED7A381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3.2. Руководитель Отряда должен знать основы законодательства, регулирующего деятельность волонтёров, основы административного права и законодательства о труде; правила внутреннего трудового распорядка; правила и нормы охраны труда, правила пожарной безопасности.</w:t>
      </w:r>
    </w:p>
    <w:p w14:paraId="61A8761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 Права руководителя Отряда</w:t>
      </w:r>
    </w:p>
    <w:p w14:paraId="16C7FFE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4.1. запрашивать и получать от структурных подразделений Организации и контрагентов сведения, документы и материалы, относящиеся к вопросам деятельности Отряда.</w:t>
      </w:r>
    </w:p>
    <w:p w14:paraId="11B0A100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4.2. инициировать волонтёрскую деятельность различных направлений, форм и сроков реализации.</w:t>
      </w:r>
    </w:p>
    <w:p w14:paraId="401D484E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4.3. требовать от волонтёра уважительного отношения к членам волонтёрского движения, коллективу Организации, бережного отношения к имуществу Организации;</w:t>
      </w:r>
    </w:p>
    <w:p w14:paraId="3E6BA0DE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4.4. сотрудничать со структурами, организациями, объединениями, занимающимися волонтёрской, социальной деятельностью в Невьянском городском округе, Свердловской области, Российской Федерации;</w:t>
      </w:r>
    </w:p>
    <w:p w14:paraId="420737E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4.5. разрабатывать и подавать проекты, связанные с волонтёрской деятельностью, для финансирования в общественные фонды, соответствующие управления и ведомства;</w:t>
      </w:r>
    </w:p>
    <w:p w14:paraId="29F81E77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4.6. поощрять (ходатайствовать о поощрении перед администрацией Невьянского городского округа) волонтёрские отряды (группы), отдельных волонтёров.</w:t>
      </w:r>
    </w:p>
    <w:p w14:paraId="2EB57FA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4.7. отказаться от услуг волонтёра при невыполнении им своих обязательств;</w:t>
      </w:r>
    </w:p>
    <w:p w14:paraId="03EE8A34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Руководитель Отряда несет ответственность:</w:t>
      </w:r>
    </w:p>
    <w:p w14:paraId="7138954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5.1. за результаты и эффективность деятельности волонтёров;</w:t>
      </w:r>
    </w:p>
    <w:p w14:paraId="22C39AF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5.2. выполнение своих должностных обязанностей, а также за обеспечение выполнения волонтёрами возложенных на них обязанностей;</w:t>
      </w:r>
    </w:p>
    <w:p w14:paraId="451CA50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5.3. выполнение приказов и распоряжений директора Организации.</w:t>
      </w:r>
    </w:p>
    <w:p w14:paraId="76F32F2A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Ответственность за неисполнение или ненадлежащее исполнение обязанностей, предусмотренных в п. 2 настоящей инструкции, определяется в соответствии с законодательством.</w:t>
      </w:r>
    </w:p>
    <w:p w14:paraId="6A655E9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EB665B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 должностной инструкцией ознакомлен(а), один экземпляр получил(а) на руки</w:t>
      </w:r>
    </w:p>
    <w:p w14:paraId="5AC2892C" w14:textId="77777777" w:rsidR="00146339" w:rsidRPr="00146339" w:rsidRDefault="00146339" w:rsidP="001463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   ________________________________</w:t>
      </w:r>
    </w:p>
    <w:p w14:paraId="74154E33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(подпись)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/расшифровка/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дата</w:t>
      </w:r>
    </w:p>
    <w:p w14:paraId="7065E5F9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346D95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5CA4CD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2B24BC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12D3F73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FE8020E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2A3C6DA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0106519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034A00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93A9447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7573D10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CE5D6A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FE273BC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D7EF765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E5C085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B179E90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42AB1B0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4EF6955" w14:textId="77777777" w:rsid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58C725" w14:textId="77777777" w:rsidR="00466E43" w:rsidRDefault="00466E43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EDCB06E" w14:textId="77777777" w:rsidR="00466E43" w:rsidRDefault="00466E43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3694B92" w14:textId="77777777" w:rsidR="00466E43" w:rsidRPr="00146339" w:rsidRDefault="00466E43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A8A4CA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35B2902" w14:textId="090176EB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2</w:t>
      </w:r>
    </w:p>
    <w:p w14:paraId="7B40E4F9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14:paraId="039D2DF4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добровольческой (волонтёрской) деятельности </w:t>
      </w:r>
    </w:p>
    <w:p w14:paraId="3FF8A91B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</w:t>
      </w:r>
    </w:p>
    <w:p w14:paraId="417C44E1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</w:t>
      </w:r>
    </w:p>
    <w:p w14:paraId="576B3DEF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 xml:space="preserve">(наименование организации, которая </w:t>
      </w:r>
    </w:p>
    <w:p w14:paraId="4833DDA1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</w:t>
      </w:r>
    </w:p>
    <w:p w14:paraId="08CA413C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 xml:space="preserve">осуществляет выдачу личных </w:t>
      </w:r>
    </w:p>
    <w:p w14:paraId="523542CF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</w:t>
      </w:r>
    </w:p>
    <w:p w14:paraId="6050D8E3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lang w:eastAsia="en-US"/>
        </w:rPr>
        <w:t>волонтерских книжек)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________________________________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________________________________</w:t>
      </w:r>
    </w:p>
    <w:p w14:paraId="189D6691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97483F1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от: ФИО__________________________________</w:t>
      </w:r>
    </w:p>
    <w:p w14:paraId="35F6A864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</w:t>
      </w:r>
    </w:p>
    <w:p w14:paraId="52A6D720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дата рождения_____________________________,</w:t>
      </w:r>
    </w:p>
    <w:p w14:paraId="6597B573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место учебы, работы________________________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 xml:space="preserve">__________________________________________ </w:t>
      </w:r>
    </w:p>
    <w:p w14:paraId="0818D9EB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домашний адрес____________________________</w:t>
      </w:r>
    </w:p>
    <w:p w14:paraId="3C6CB761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_________________________________________, </w:t>
      </w:r>
    </w:p>
    <w:p w14:paraId="31C3E81E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контактный телефон________________________,</w:t>
      </w:r>
    </w:p>
    <w:p w14:paraId="43ACA59C" w14:textId="77777777" w:rsidR="00146339" w:rsidRPr="00146339" w:rsidRDefault="00146339" w:rsidP="00146339">
      <w:pPr>
        <w:spacing w:after="0" w:line="240" w:lineRule="auto"/>
        <w:ind w:left="851"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адрес электронной почты____________________</w:t>
      </w:r>
    </w:p>
    <w:p w14:paraId="515A1BED" w14:textId="77777777" w:rsidR="00146339" w:rsidRPr="00146339" w:rsidRDefault="00146339" w:rsidP="00146339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EE2D2A" w14:textId="77777777" w:rsidR="00146339" w:rsidRPr="00146339" w:rsidRDefault="00146339" w:rsidP="00146339">
      <w:pPr>
        <w:spacing w:after="100" w:afterAutospacing="1" w:line="240" w:lineRule="auto"/>
        <w:ind w:left="851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заявление</w:t>
      </w:r>
    </w:p>
    <w:p w14:paraId="3447647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Прошу выдать мне личную книжку добровольца (волонтера).</w:t>
      </w:r>
    </w:p>
    <w:p w14:paraId="31E642FC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Регистрационный номер (ID) __________, присвоенный мне при регистрации в ЕИС «Добровольцы России» в информационно-телекоммуникационной сети «Интернет» по адресу: https://добровольцыроссии.рф </w:t>
      </w:r>
    </w:p>
    <w:p w14:paraId="69A48CE5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Не возражаю против выборочной проверки данных о добровольческой (волонтерской) деятельности, размещенной в моем личном кабинете.</w:t>
      </w:r>
    </w:p>
    <w:p w14:paraId="68BE14BD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Фотография (размером 3x4 см) прилагается.</w:t>
      </w:r>
    </w:p>
    <w:p w14:paraId="5F2E97E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986AC26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Даю свое согласие на обработку персональных данных в соответствии с требованиями ст. 9 Федерального Закона Российской Федерации                                       от 27 июля 2006 года № 152-ФЗ «О персональных данных».</w:t>
      </w:r>
    </w:p>
    <w:p w14:paraId="5E86F3DC" w14:textId="77777777" w:rsidR="00146339" w:rsidRPr="00146339" w:rsidRDefault="00146339" w:rsidP="00146339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A4638C1" w14:textId="77777777" w:rsidR="00146339" w:rsidRPr="00146339" w:rsidRDefault="00146339" w:rsidP="0014633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«_____»_________________</w:t>
      </w:r>
      <w:proofErr w:type="gramStart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proofErr w:type="gramEnd"/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                            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_________________</w:t>
      </w:r>
    </w:p>
    <w:p w14:paraId="72FC2B49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(дата)                                                                    (подпись/расшифровка)</w:t>
      </w:r>
    </w:p>
    <w:p w14:paraId="4F15945E" w14:textId="77777777" w:rsidR="00146339" w:rsidRPr="00146339" w:rsidRDefault="00146339" w:rsidP="00146339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9E9B5F0" w14:textId="77777777" w:rsidR="00146339" w:rsidRPr="00146339" w:rsidRDefault="00146339" w:rsidP="00146339">
      <w:pPr>
        <w:spacing w:after="0" w:line="240" w:lineRule="auto"/>
        <w:ind w:left="851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5F57F38" w14:textId="77777777" w:rsidR="00146339" w:rsidRPr="00146339" w:rsidRDefault="00146339" w:rsidP="00146339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Согласие родителей:</w:t>
      </w:r>
    </w:p>
    <w:p w14:paraId="161E68AE" w14:textId="77777777" w:rsidR="00146339" w:rsidRPr="00146339" w:rsidRDefault="00146339" w:rsidP="00146339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>Я, ________________________________ даю согласие на то, чтобы мой (моя) сын (дочь) принимал(а) участие в волонтерской деятельности.</w:t>
      </w:r>
    </w:p>
    <w:p w14:paraId="27A28CD1" w14:textId="77777777" w:rsidR="00146339" w:rsidRPr="00146339" w:rsidRDefault="00146339" w:rsidP="0014633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200EAD8" w14:textId="77777777" w:rsidR="00146339" w:rsidRPr="00146339" w:rsidRDefault="00146339" w:rsidP="00146339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________________г.                                  </w:t>
      </w: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_________________</w:t>
      </w:r>
    </w:p>
    <w:p w14:paraId="183E2DCC" w14:textId="77777777" w:rsidR="00146339" w:rsidRPr="00146339" w:rsidRDefault="00146339" w:rsidP="00146339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633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(дата)                                                                   (подпись/расшифровка)</w:t>
      </w:r>
    </w:p>
    <w:p w14:paraId="246FAFF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BBE9428" w14:textId="77777777" w:rsidR="00146339" w:rsidRPr="00146339" w:rsidRDefault="00146339" w:rsidP="00146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B0B33A5" w14:textId="21874A6B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</w:p>
    <w:p w14:paraId="77C92EA2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к Положению об организации</w:t>
      </w:r>
    </w:p>
    <w:p w14:paraId="7C0EFA0E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добровольческой (волонтёрской) деятельности </w:t>
      </w:r>
    </w:p>
    <w:p w14:paraId="659BD901" w14:textId="77777777" w:rsidR="00146339" w:rsidRPr="00146339" w:rsidRDefault="00146339" w:rsidP="0014633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6339">
        <w:rPr>
          <w:rFonts w:ascii="Times New Roman" w:eastAsia="Calibri" w:hAnsi="Times New Roman" w:cs="Times New Roman"/>
          <w:sz w:val="24"/>
          <w:szCs w:val="24"/>
          <w:lang w:eastAsia="en-US"/>
        </w:rPr>
        <w:t>в Невьянском городском округе.</w:t>
      </w:r>
    </w:p>
    <w:p w14:paraId="26E0E730" w14:textId="77777777" w:rsidR="00146339" w:rsidRPr="00146339" w:rsidRDefault="00146339" w:rsidP="00146339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11DE87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3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реестр молодых граждан </w:t>
      </w:r>
    </w:p>
    <w:p w14:paraId="51929C76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39">
        <w:rPr>
          <w:rFonts w:ascii="Times New Roman" w:eastAsia="Times New Roman" w:hAnsi="Times New Roman" w:cs="Times New Roman"/>
          <w:b/>
          <w:sz w:val="28"/>
          <w:szCs w:val="28"/>
        </w:rPr>
        <w:t>Невьянского городского округа – получателей личных книжек волонтера</w:t>
      </w:r>
    </w:p>
    <w:p w14:paraId="00893649" w14:textId="77777777" w:rsidR="00146339" w:rsidRPr="00146339" w:rsidRDefault="00146339" w:rsidP="0014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972"/>
        <w:gridCol w:w="977"/>
        <w:gridCol w:w="1071"/>
        <w:gridCol w:w="1216"/>
        <w:gridCol w:w="1541"/>
        <w:gridCol w:w="1900"/>
        <w:gridCol w:w="1026"/>
      </w:tblGrid>
      <w:tr w:rsidR="00146339" w:rsidRPr="00146339" w14:paraId="19C85526" w14:textId="77777777" w:rsidTr="00D42BE1">
        <w:trPr>
          <w:trHeight w:val="1128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2B6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3FB0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молодого человека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AE5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107A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F7A0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B720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Образовательное учреждение / место работы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2628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Учетная запись в базе данных (идентификационный номер)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BD13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выдачи Книжки</w:t>
            </w:r>
          </w:p>
        </w:tc>
      </w:tr>
      <w:tr w:rsidR="00146339" w:rsidRPr="00146339" w14:paraId="7587A69C" w14:textId="77777777" w:rsidTr="00D42BE1">
        <w:trPr>
          <w:trHeight w:val="7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514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74AD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478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9E58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6C24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5035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E4C2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8B5" w14:textId="77777777" w:rsidR="00146339" w:rsidRPr="00146339" w:rsidRDefault="00146339" w:rsidP="0014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33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46339" w:rsidRPr="00146339" w14:paraId="3D7D6CD3" w14:textId="77777777" w:rsidTr="00D42BE1">
        <w:trPr>
          <w:trHeight w:val="61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D39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5BF8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11A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B47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B8D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203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2FF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C8A" w14:textId="77777777" w:rsidR="00146339" w:rsidRPr="00146339" w:rsidRDefault="00146339" w:rsidP="0014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FC4B851" w14:textId="77777777" w:rsidR="00146339" w:rsidRPr="00146339" w:rsidRDefault="00146339" w:rsidP="00146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DFC7DB" w14:textId="77777777" w:rsidR="00146339" w:rsidRPr="00146339" w:rsidRDefault="00146339" w:rsidP="00146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02DA87" w14:textId="77777777" w:rsidR="00146339" w:rsidRPr="00146339" w:rsidRDefault="00146339" w:rsidP="0014633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BD7072" w14:textId="77777777" w:rsidR="00146339" w:rsidRPr="00227452" w:rsidRDefault="00146339" w:rsidP="00C065E1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46339" w:rsidRPr="00227452" w:rsidSect="00227452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D32"/>
    <w:multiLevelType w:val="multilevel"/>
    <w:tmpl w:val="DF44CDA6"/>
    <w:lvl w:ilvl="0">
      <w:start w:val="1"/>
      <w:numFmt w:val="decimal"/>
      <w:lvlText w:val="2.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3207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">
    <w:nsid w:val="0CED18FC"/>
    <w:multiLevelType w:val="hybridMultilevel"/>
    <w:tmpl w:val="F9D60C9E"/>
    <w:lvl w:ilvl="0" w:tplc="A1F60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D2FAE"/>
    <w:multiLevelType w:val="hybridMultilevel"/>
    <w:tmpl w:val="B4CA3944"/>
    <w:lvl w:ilvl="0" w:tplc="3E9678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A7276A"/>
    <w:multiLevelType w:val="hybridMultilevel"/>
    <w:tmpl w:val="8DCAEE26"/>
    <w:lvl w:ilvl="0" w:tplc="D3062B10">
      <w:start w:val="1"/>
      <w:numFmt w:val="bullet"/>
      <w:suff w:val="space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21571E5"/>
    <w:multiLevelType w:val="hybridMultilevel"/>
    <w:tmpl w:val="1E4CBACC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B3591"/>
    <w:multiLevelType w:val="multilevel"/>
    <w:tmpl w:val="A1026A4C"/>
    <w:lvl w:ilvl="0">
      <w:start w:val="1"/>
      <w:numFmt w:val="decimal"/>
      <w:suff w:val="space"/>
      <w:lvlText w:val="%1."/>
      <w:lvlJc w:val="left"/>
      <w:pPr>
        <w:ind w:left="994" w:hanging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6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9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6" w:hanging="284"/>
      </w:pPr>
      <w:rPr>
        <w:rFonts w:hint="default"/>
      </w:rPr>
    </w:lvl>
  </w:abstractNum>
  <w:abstractNum w:abstractNumId="6">
    <w:nsid w:val="1E3A4CA3"/>
    <w:multiLevelType w:val="hybridMultilevel"/>
    <w:tmpl w:val="7DFC9A94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1C29"/>
    <w:multiLevelType w:val="hybridMultilevel"/>
    <w:tmpl w:val="7536F782"/>
    <w:lvl w:ilvl="0" w:tplc="F03CD4F8">
      <w:start w:val="1"/>
      <w:numFmt w:val="decimal"/>
      <w:lvlText w:val="4.%1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9969D4"/>
    <w:multiLevelType w:val="hybridMultilevel"/>
    <w:tmpl w:val="AED6CD4E"/>
    <w:lvl w:ilvl="0" w:tplc="600E699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786E"/>
    <w:multiLevelType w:val="multilevel"/>
    <w:tmpl w:val="7724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28847D0E"/>
    <w:multiLevelType w:val="hybridMultilevel"/>
    <w:tmpl w:val="BCE2C7CA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E1995"/>
    <w:multiLevelType w:val="hybridMultilevel"/>
    <w:tmpl w:val="49BE7E64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257ED"/>
    <w:multiLevelType w:val="hybridMultilevel"/>
    <w:tmpl w:val="651A30EA"/>
    <w:lvl w:ilvl="0" w:tplc="5D3E97BA">
      <w:start w:val="1"/>
      <w:numFmt w:val="bullet"/>
      <w:suff w:val="space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F6ADD"/>
    <w:multiLevelType w:val="hybridMultilevel"/>
    <w:tmpl w:val="434413F6"/>
    <w:lvl w:ilvl="0" w:tplc="47725818">
      <w:start w:val="1"/>
      <w:numFmt w:val="decimal"/>
      <w:lvlText w:val="2.%1"/>
      <w:lvlJc w:val="left"/>
      <w:pPr>
        <w:ind w:left="157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3C9B4769"/>
    <w:multiLevelType w:val="hybridMultilevel"/>
    <w:tmpl w:val="78BA08AC"/>
    <w:lvl w:ilvl="0" w:tplc="C602C4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16FE2"/>
    <w:multiLevelType w:val="hybridMultilevel"/>
    <w:tmpl w:val="2EA01310"/>
    <w:lvl w:ilvl="0" w:tplc="9D16C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561DD6"/>
    <w:multiLevelType w:val="hybridMultilevel"/>
    <w:tmpl w:val="6D76C8D8"/>
    <w:lvl w:ilvl="0" w:tplc="ECE46880">
      <w:start w:val="1"/>
      <w:numFmt w:val="bullet"/>
      <w:suff w:val="space"/>
      <w:lvlText w:val=""/>
      <w:lvlJc w:val="left"/>
      <w:pPr>
        <w:ind w:left="567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F1E7613"/>
    <w:multiLevelType w:val="hybridMultilevel"/>
    <w:tmpl w:val="F64C4C88"/>
    <w:lvl w:ilvl="0" w:tplc="F4F6082C">
      <w:start w:val="1"/>
      <w:numFmt w:val="decimal"/>
      <w:lvlText w:val="2.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532D39F3"/>
    <w:multiLevelType w:val="hybridMultilevel"/>
    <w:tmpl w:val="A04CFA1A"/>
    <w:lvl w:ilvl="0" w:tplc="144E52B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A845C6"/>
    <w:multiLevelType w:val="hybridMultilevel"/>
    <w:tmpl w:val="3C5048D8"/>
    <w:lvl w:ilvl="0" w:tplc="11BA5A5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E47CA9"/>
    <w:multiLevelType w:val="hybridMultilevel"/>
    <w:tmpl w:val="8320E62A"/>
    <w:lvl w:ilvl="0" w:tplc="1B141312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C37E8"/>
    <w:multiLevelType w:val="hybridMultilevel"/>
    <w:tmpl w:val="E27E81EE"/>
    <w:lvl w:ilvl="0" w:tplc="600E699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903CE"/>
    <w:multiLevelType w:val="hybridMultilevel"/>
    <w:tmpl w:val="713A50B0"/>
    <w:lvl w:ilvl="0" w:tplc="74FC4A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326C9"/>
    <w:multiLevelType w:val="hybridMultilevel"/>
    <w:tmpl w:val="BCB63386"/>
    <w:lvl w:ilvl="0" w:tplc="960E11EA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900"/>
    <w:multiLevelType w:val="hybridMultilevel"/>
    <w:tmpl w:val="81A2B532"/>
    <w:lvl w:ilvl="0" w:tplc="E632AF70">
      <w:start w:val="1"/>
      <w:numFmt w:val="decimal"/>
      <w:lvlText w:val="2.%1"/>
      <w:lvlJc w:val="left"/>
      <w:pPr>
        <w:ind w:left="1571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13"/>
  </w:num>
  <w:num w:numId="4">
    <w:abstractNumId w:val="2"/>
  </w:num>
  <w:num w:numId="5">
    <w:abstractNumId w:val="0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18"/>
  </w:num>
  <w:num w:numId="16">
    <w:abstractNumId w:val="8"/>
  </w:num>
  <w:num w:numId="17">
    <w:abstractNumId w:val="21"/>
  </w:num>
  <w:num w:numId="18">
    <w:abstractNumId w:val="4"/>
  </w:num>
  <w:num w:numId="19">
    <w:abstractNumId w:val="20"/>
  </w:num>
  <w:num w:numId="20">
    <w:abstractNumId w:val="6"/>
  </w:num>
  <w:num w:numId="21">
    <w:abstractNumId w:val="11"/>
  </w:num>
  <w:num w:numId="22">
    <w:abstractNumId w:val="10"/>
  </w:num>
  <w:num w:numId="23">
    <w:abstractNumId w:val="23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E1"/>
    <w:rsid w:val="000028A5"/>
    <w:rsid w:val="00011951"/>
    <w:rsid w:val="00056FF2"/>
    <w:rsid w:val="00061D72"/>
    <w:rsid w:val="00105FCF"/>
    <w:rsid w:val="00123EF4"/>
    <w:rsid w:val="0014259B"/>
    <w:rsid w:val="00146339"/>
    <w:rsid w:val="00166AD9"/>
    <w:rsid w:val="001A0FF5"/>
    <w:rsid w:val="001B44E0"/>
    <w:rsid w:val="001B4A9C"/>
    <w:rsid w:val="001D5BDE"/>
    <w:rsid w:val="002069B3"/>
    <w:rsid w:val="00227452"/>
    <w:rsid w:val="002D1422"/>
    <w:rsid w:val="00332EA2"/>
    <w:rsid w:val="003364ED"/>
    <w:rsid w:val="0037303D"/>
    <w:rsid w:val="00397648"/>
    <w:rsid w:val="00402D25"/>
    <w:rsid w:val="00466E43"/>
    <w:rsid w:val="004B0BED"/>
    <w:rsid w:val="004B2078"/>
    <w:rsid w:val="004B5651"/>
    <w:rsid w:val="005516CC"/>
    <w:rsid w:val="0057086F"/>
    <w:rsid w:val="005B1A38"/>
    <w:rsid w:val="005D6065"/>
    <w:rsid w:val="005E7262"/>
    <w:rsid w:val="00683F5B"/>
    <w:rsid w:val="007B6C5C"/>
    <w:rsid w:val="007E217F"/>
    <w:rsid w:val="00830E5B"/>
    <w:rsid w:val="00876FBA"/>
    <w:rsid w:val="0089798C"/>
    <w:rsid w:val="009951A1"/>
    <w:rsid w:val="009E5392"/>
    <w:rsid w:val="00A02E4C"/>
    <w:rsid w:val="00A14F65"/>
    <w:rsid w:val="00A45B08"/>
    <w:rsid w:val="00A87281"/>
    <w:rsid w:val="00B64CF8"/>
    <w:rsid w:val="00BC1BFB"/>
    <w:rsid w:val="00C065E1"/>
    <w:rsid w:val="00C811E6"/>
    <w:rsid w:val="00CC05F8"/>
    <w:rsid w:val="00CC7106"/>
    <w:rsid w:val="00D336AC"/>
    <w:rsid w:val="00D7509E"/>
    <w:rsid w:val="00D821BA"/>
    <w:rsid w:val="00E21892"/>
    <w:rsid w:val="00E30F92"/>
    <w:rsid w:val="00E41715"/>
    <w:rsid w:val="00EC2EF7"/>
    <w:rsid w:val="00F02242"/>
    <w:rsid w:val="00F37EFD"/>
    <w:rsid w:val="00F50579"/>
    <w:rsid w:val="00F57470"/>
    <w:rsid w:val="00F91B9F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3B6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23EF4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332E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2E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E4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E4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23EF4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332E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2EA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E4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99"/>
    <w:qFormat/>
    <w:rsid w:val="00E4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4790</Words>
  <Characters>27305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ДОД "ДЮСШ" п.Цементный</Company>
  <LinksUpToDate>false</LinksUpToDate>
  <CharactersWithSpaces>32031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В.И.</dc:creator>
  <cp:lastModifiedBy>User</cp:lastModifiedBy>
  <cp:revision>8</cp:revision>
  <cp:lastPrinted>2018-01-09T10:16:00Z</cp:lastPrinted>
  <dcterms:created xsi:type="dcterms:W3CDTF">2021-02-08T09:22:00Z</dcterms:created>
  <dcterms:modified xsi:type="dcterms:W3CDTF">2021-04-14T07:54:00Z</dcterms:modified>
</cp:coreProperties>
</file>