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&#65279;<?xml version="1.0" encoding="UTF-8" standalone="yes"?>
<Relationships xmlns="http://schemas.openxmlformats.org/package/2006/relationships">
  <Relationship Id="rId3" Type="http://schemas.openxmlformats.org/package/2006/relationships/metadata/core-properties" Target="docProps/core.xml" />
  <Relationship Id="rId2" Type="http://schemas.openxmlformats.org/package/2006/relationships/metadata/thumbnail" Target="docProps/thumbnail.wmf" />
  <Relationship Id="rId1" Type="http://schemas.openxmlformats.org/officeDocument/2006/relationships/officeDocument" Target="word/document.xml" />
  <Relationship Id="rId4" Type="http://schemas.openxmlformats.org/officeDocument/2006/relationships/extended-properties" Target="docProps/app.xml" />
  <Relationship Id="R867120ef2b9845e4" Type="http://schemas.microsoft.com/office/2006/relationships/ui/extensibility" Target="/customUI/customUI.xml" />
  <Relationship Id="R51689ef881b3412c" Type="http://schemas.microsoft.com/office/2007/relationships/ui/extensibility" Target="/customUI/customUI14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FD" w:rsidRPr="000B1BFD" w:rsidRDefault="002714C5" w:rsidP="000B1BFD">
      <w:pPr>
        <w:pStyle w:val="Default"/>
        <w:jc w:val="both"/>
        <w:rPr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6480175" cy="9379424"/>
            <wp:effectExtent l="19050" t="0" r="0" b="0"/>
            <wp:docPr id="1" name="Рисунок 1" descr="C:\Users\123\Desktop\о системе общественного наблюдения за процедурами оценки качества общего образования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 системе общественного наблюдения за процедурами оценки качества общего образования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BFD" w:rsidRPr="000B1BFD">
        <w:rPr>
          <w:sz w:val="28"/>
          <w:szCs w:val="23"/>
        </w:rPr>
        <w:lastRenderedPageBreak/>
        <w:t xml:space="preserve">олимпиад, итогового сочинения, итогового собеседования, получения объективных результатов и повышения доверия общества к процедурам проведения. </w:t>
      </w:r>
    </w:p>
    <w:p w:rsidR="008E6653" w:rsidRPr="000B1BFD" w:rsidRDefault="000B1BFD" w:rsidP="00153D59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3. Система общественного наблюдения включает в себя: </w:t>
      </w:r>
      <w:r w:rsidR="00153D59">
        <w:rPr>
          <w:sz w:val="28"/>
          <w:szCs w:val="23"/>
        </w:rPr>
        <w:t xml:space="preserve">                                                  </w:t>
      </w:r>
      <w:r w:rsidRPr="000B1BFD">
        <w:rPr>
          <w:sz w:val="28"/>
          <w:szCs w:val="23"/>
        </w:rPr>
        <w:t xml:space="preserve">3.1. Общественное наблюдение при проведении государственной итоговой аттестации по образовательным программам основного общего и среднего общего образования (далее – ГИА), в том числе при проведении экзаменов в пунктах проведения экзаменов, при проверке экзаменационных работ в местах работы предметных комиссий, при </w:t>
      </w:r>
      <w:r w:rsidR="008E6653" w:rsidRPr="000B1BFD">
        <w:rPr>
          <w:sz w:val="28"/>
          <w:szCs w:val="23"/>
        </w:rPr>
        <w:t xml:space="preserve">рассмотрении апелляций в местах работы конфликтных комиссий (далее – места проведения ГИА).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3.2. Общественное наблюдение при проведении ВсОШ и олимпиад, в том числе при рассмотрении апелляций по итогам проведения ВсОШ и олимпиад (далее – места проведения ВсОШ и олимпиад).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3.3. Общественное наблюдение при проведении итогового сочинения.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3.4. Общественное наблюдение при проведении итогового собеседования.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3.5. Общественное наблюдение при проведении Всероссийских проверочных работ, Национальных исследований качества образования.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4. Основой системы общественного наблюдения является привлечение представителей общественности к участию в контроле за проведением ГИА, ВсОШ, олимпиад, итогового сочинения, итогового собеседования на безвозмездной основе. </w:t>
      </w:r>
    </w:p>
    <w:p w:rsidR="008E6653" w:rsidRDefault="008E6653" w:rsidP="008E6653">
      <w:pPr>
        <w:pStyle w:val="Default"/>
        <w:jc w:val="both"/>
        <w:rPr>
          <w:b/>
          <w:sz w:val="28"/>
          <w:szCs w:val="35"/>
        </w:rPr>
      </w:pPr>
      <w:r w:rsidRPr="000B1BFD">
        <w:rPr>
          <w:sz w:val="28"/>
          <w:szCs w:val="23"/>
        </w:rPr>
        <w:t xml:space="preserve">5. Общественными наблюдателями признаются совершеннолетние граждане Российской Федерации (далее - граждане), получившие аккредитацию в установленном порядке. </w:t>
      </w:r>
      <w:r w:rsidR="00DF5C8C" w:rsidRPr="00DF5C8C">
        <w:rPr>
          <w:b/>
          <w:sz w:val="28"/>
          <w:szCs w:val="35"/>
        </w:rPr>
        <w:t xml:space="preserve">Общественными </w:t>
      </w:r>
      <w:r w:rsidR="00DF5C8C">
        <w:rPr>
          <w:b/>
          <w:sz w:val="28"/>
          <w:szCs w:val="35"/>
        </w:rPr>
        <w:t>наблюдателями при проведении всех оценочных процедур</w:t>
      </w:r>
      <w:r w:rsidR="00DF5C8C" w:rsidRPr="00DF5C8C">
        <w:rPr>
          <w:b/>
          <w:sz w:val="28"/>
          <w:szCs w:val="35"/>
        </w:rPr>
        <w:t xml:space="preserve"> в М</w:t>
      </w:r>
      <w:r w:rsidR="00DF5C8C">
        <w:rPr>
          <w:b/>
          <w:sz w:val="28"/>
          <w:szCs w:val="35"/>
        </w:rPr>
        <w:t>АОУ СОШ N 2</w:t>
      </w:r>
      <w:r w:rsidR="00DF5C8C" w:rsidRPr="00DF5C8C">
        <w:rPr>
          <w:b/>
          <w:sz w:val="28"/>
          <w:szCs w:val="35"/>
        </w:rPr>
        <w:t xml:space="preserve"> могут быть педагогические работники других ОО, представители родительской общественности (при отсутствии возможности возникновения конфликта интересов), представители профессиональных сообществ, коллегиальных органов управления образования, студенты ВУЗов, колледжей</w:t>
      </w:r>
      <w:r w:rsidR="005D4E76">
        <w:rPr>
          <w:b/>
          <w:sz w:val="28"/>
          <w:szCs w:val="35"/>
        </w:rPr>
        <w:t>.</w:t>
      </w:r>
    </w:p>
    <w:p w:rsidR="005D4E76" w:rsidRPr="00DF5C8C" w:rsidRDefault="005D4E76" w:rsidP="008E6653">
      <w:pPr>
        <w:pStyle w:val="Default"/>
        <w:jc w:val="both"/>
        <w:rPr>
          <w:b/>
          <w:sz w:val="22"/>
          <w:szCs w:val="23"/>
        </w:rPr>
      </w:pPr>
      <w:bookmarkStart w:id="0" w:name="_GoBack"/>
      <w:bookmarkEnd w:id="0"/>
    </w:p>
    <w:p w:rsidR="008E6653" w:rsidRDefault="008E6653" w:rsidP="008E6653">
      <w:pPr>
        <w:pStyle w:val="Default"/>
        <w:jc w:val="center"/>
        <w:rPr>
          <w:b/>
          <w:sz w:val="28"/>
          <w:szCs w:val="23"/>
        </w:rPr>
      </w:pPr>
      <w:r w:rsidRPr="008E6653">
        <w:rPr>
          <w:b/>
          <w:sz w:val="28"/>
          <w:szCs w:val="23"/>
        </w:rPr>
        <w:t>2. Общественное наблюдение при проведении ГИА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6. Общественное наблюдение при проведении ГИА может осуществляться с присутствием в местах проведения ГИА.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>7. Планирование и привлечение необходимого количества общественных наблюдателей осуще</w:t>
      </w:r>
      <w:r>
        <w:rPr>
          <w:sz w:val="28"/>
          <w:szCs w:val="23"/>
        </w:rPr>
        <w:t>ствляет Управление образования Невьянского городского округа.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8. Аккредитация граждан в качестве общественных наблюдателей при проведении ГИА возможна после прохождения ими соответствующей подготовки по вопросам проведения ГИА.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9. Допуск общественных наблюдателей в места проведения ГИА осуществляется только при наличии у них документов, удостоверяющих личность и подтверждающих их полномочия. </w:t>
      </w:r>
    </w:p>
    <w:p w:rsidR="008E6653" w:rsidRPr="000B1BFD" w:rsidRDefault="008E6653" w:rsidP="008E6653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10. Общественный наблюдатель взаимодействует при решении вопросов, связанных с проведением ГИА с членами Государственных экзаменационных комиссий (далее – ГЭК), руководителем ППЭ, председателем КК. </w:t>
      </w:r>
    </w:p>
    <w:p w:rsidR="00F5596B" w:rsidRPr="000B1BFD" w:rsidRDefault="008E6653" w:rsidP="00524C38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>11. Общественный наблюдатель при проведении ГИА имеет право: получать необходимую информацию и разъяснения по вопросам проведения ГИА; проходить обучение по программам подготовки граждан, заявившихся на аккредитацию в качестве общественных наблюдателей, в том числе с использованием информационных ресурсов; при предъявлении документа, удостоверяющего личность, и удостоверения общественного наблюдателя присутствовать на всех этапах проведения ГИА (в одной аудитории проведения ГИА в ППЭ может находиться не более одн</w:t>
      </w:r>
      <w:r>
        <w:rPr>
          <w:sz w:val="28"/>
          <w:szCs w:val="23"/>
        </w:rPr>
        <w:t>ого общественного наблюдателя).</w:t>
      </w:r>
      <w:r w:rsidR="00524C38">
        <w:rPr>
          <w:sz w:val="28"/>
          <w:szCs w:val="23"/>
        </w:rPr>
        <w:t xml:space="preserve">                                                           </w:t>
      </w:r>
      <w:r w:rsidRPr="000B1BFD">
        <w:rPr>
          <w:sz w:val="28"/>
          <w:szCs w:val="23"/>
        </w:rPr>
        <w:t>12. Общественный наблюдатель не вправе: нарушать ход проведения экзамена, обработки бланков с ответами участников ГИА проверки ПК экзаменационных работ, рассмотрения апелляций КК; вмешиваться в работу ППЭ, ПК, КК и создавать им помехи по выполнению своих обязанностей; оказывать содействие или отвлекать обучающихся от выполнения ими экзаменационных работ, в том числе передавать им средства связи, электронно-вычислительную технику, фото, аудио и</w:t>
      </w:r>
      <w:r>
        <w:rPr>
          <w:sz w:val="28"/>
          <w:szCs w:val="23"/>
        </w:rPr>
        <w:t xml:space="preserve"> </w:t>
      </w:r>
      <w:r w:rsidR="000B1BFD" w:rsidRPr="000B1BFD">
        <w:rPr>
          <w:sz w:val="28"/>
          <w:szCs w:val="23"/>
        </w:rPr>
        <w:t>видеоаппаратуру, справочные материалы, письменные заметки и иные средства хранения и передачи информации; пользоваться сред</w:t>
      </w:r>
      <w:r w:rsidR="000F5D6E">
        <w:rPr>
          <w:sz w:val="28"/>
          <w:szCs w:val="23"/>
        </w:rPr>
        <w:t xml:space="preserve">ствами связи за пределами Штаба </w:t>
      </w:r>
      <w:r w:rsidR="000B1BFD" w:rsidRPr="000B1BFD">
        <w:rPr>
          <w:sz w:val="28"/>
          <w:szCs w:val="23"/>
        </w:rPr>
        <w:t>ППЭ.</w:t>
      </w:r>
      <w:r w:rsidR="00524C38">
        <w:rPr>
          <w:sz w:val="28"/>
          <w:szCs w:val="23"/>
        </w:rPr>
        <w:t xml:space="preserve">                                                                                                                              </w:t>
      </w:r>
      <w:r w:rsidR="000B1BFD" w:rsidRPr="000B1BFD">
        <w:rPr>
          <w:sz w:val="28"/>
          <w:szCs w:val="23"/>
        </w:rPr>
        <w:t xml:space="preserve">13. Общественный наблюдатель обязан: </w:t>
      </w:r>
      <w:r w:rsidR="00F5596B" w:rsidRPr="000B1BFD">
        <w:rPr>
          <w:sz w:val="28"/>
          <w:szCs w:val="23"/>
        </w:rPr>
        <w:t xml:space="preserve">заблаговременно ознакомиться с порядками проведения ГИА, методическими рекомендациями Рособрнадзора, с правами и обязанностями общественного наблюдателя; иметь при себе документ, удостоверяющий личность, и удостоверение общественного наблюдателя; соблюдать установленный порядок проведения ГИА; 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>взаимодействовать при решении вопросов, связанных с организацией и проведением ГИА на всех этапах еѐ проведения с членами ГЭК, с руководителями ППЭ, в случае выявления нарушений установленного порядка проведения ГИА фиксировать выявленные нарушения и оперативно информировать члена ГЭК, руководителя ППЭ, ответственного секретаря КК о нарушениях установ</w:t>
      </w:r>
      <w:r>
        <w:rPr>
          <w:sz w:val="28"/>
          <w:szCs w:val="23"/>
        </w:rPr>
        <w:t>ленного порядка проведения ГИА.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</w:p>
    <w:p w:rsidR="00F5596B" w:rsidRDefault="00F5596B" w:rsidP="00F5596B">
      <w:pPr>
        <w:pStyle w:val="Default"/>
        <w:jc w:val="center"/>
        <w:rPr>
          <w:b/>
          <w:sz w:val="28"/>
          <w:szCs w:val="23"/>
        </w:rPr>
      </w:pPr>
      <w:r w:rsidRPr="009F565F">
        <w:rPr>
          <w:b/>
          <w:sz w:val="28"/>
          <w:szCs w:val="23"/>
        </w:rPr>
        <w:t>3. Общественное наблюдение при проведении Всероссийской олимпиады школьников и олимпиад школьников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>1</w:t>
      </w:r>
      <w:r>
        <w:rPr>
          <w:sz w:val="28"/>
          <w:szCs w:val="23"/>
        </w:rPr>
        <w:t>4. В МАОУ СОШ № 2</w:t>
      </w:r>
      <w:r w:rsidRPr="000B1BFD">
        <w:rPr>
          <w:sz w:val="28"/>
          <w:szCs w:val="23"/>
        </w:rPr>
        <w:t xml:space="preserve"> нормативным актом определяется лицо, на которое возлагаются обязанности по привлечению граждан в качестве общественных наблюдателей (далее – уполномоченное лицо). 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</w:p>
    <w:p w:rsidR="00F5596B" w:rsidRDefault="00F5596B" w:rsidP="00F5596B">
      <w:pPr>
        <w:pStyle w:val="Default"/>
        <w:jc w:val="center"/>
        <w:rPr>
          <w:b/>
          <w:sz w:val="28"/>
          <w:szCs w:val="23"/>
        </w:rPr>
      </w:pPr>
      <w:r w:rsidRPr="009F565F">
        <w:rPr>
          <w:b/>
          <w:sz w:val="28"/>
          <w:szCs w:val="23"/>
        </w:rPr>
        <w:t>4. Общественное наблюдение при проведении итогового сочинения (изложения), итогового собеседования по русскому языку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15. Общественное наблюдение при проведении итогового сочинения, итогового собеседования может осуществляться на всех этапах проведения итогового сочинения, итогового собеседования в образовательной организации, при проверке итогового сочинения, итогового собеседования (в случае проверки по аудиозаписи) комиссией (экспертами). 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16. В целях обеспечения соблюдения порядка проведения итогового сочинения, итогового собеседования общественным наблюдателям предоставляется право: при предъявлении документа, удостоверяющего личность, присутствовать на всех этапах проведения итогового сочинения, итогового собеседования в образовательной организации; направлять информацию о нарушениях, выявленных при проведении итогового сочинения, итогового собеседования, в управление образования. 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17. Общественный наблюдатель должен заблаговременно ознакомиться с порядком проведения итогового сочинения, итогового собеседования, с правами и обязанностями общественного наблюдателя. 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18. Общественный наблюдатель взаимодействует при решении вопросов, связанных с проведением итогового сочинения, итогового собеседования с руководителем образовательной организации или лицом, назначенным руководителем образовательной организации ответственным за проведение итогового сочинения, итогового собеседования в образовательной организации. 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19. Общественный наблюдатель может свободно перемещаться по аудиториям образовательной организации, задействованным при проведении итогового сочинения, итогового собеседования, при этом в одной аудитории должно находиться не более одного общественного наблюдателя. Общественный наблюдатель не может вмешиваться в работу и создавать помехи членам комиссии образовательной организации при выполнении ими их обязанностей. 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</w:t>
      </w:r>
      <w:r w:rsidRPr="000B1BFD">
        <w:rPr>
          <w:sz w:val="28"/>
          <w:szCs w:val="23"/>
        </w:rPr>
        <w:t>0. Общественный наблюдатель обязан соблюдать порядок проведения итогового сочинения, итогового собеседования. За нарушение порядка общественный наблюдатель будет удален из образовательной</w:t>
      </w:r>
      <w:r>
        <w:rPr>
          <w:sz w:val="28"/>
          <w:szCs w:val="23"/>
        </w:rPr>
        <w:t xml:space="preserve"> организации руководителем МАОУ СОШ № 2.</w:t>
      </w:r>
    </w:p>
    <w:p w:rsidR="00F5596B" w:rsidRPr="000B1BFD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 </w:t>
      </w:r>
    </w:p>
    <w:p w:rsidR="00F5596B" w:rsidRPr="004A7D51" w:rsidRDefault="00F5596B" w:rsidP="00F5596B">
      <w:pPr>
        <w:pStyle w:val="Default"/>
        <w:jc w:val="center"/>
        <w:rPr>
          <w:b/>
          <w:sz w:val="28"/>
          <w:szCs w:val="23"/>
        </w:rPr>
      </w:pPr>
      <w:r w:rsidRPr="004A7D51">
        <w:rPr>
          <w:b/>
          <w:sz w:val="28"/>
          <w:szCs w:val="23"/>
        </w:rPr>
        <w:t>5. Общественное наблюдение при проведении ВПР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 w:rsidRPr="000B1BFD">
        <w:rPr>
          <w:sz w:val="28"/>
          <w:szCs w:val="23"/>
        </w:rPr>
        <w:t xml:space="preserve">21. Общественное наблюдение при проведении ВПР может осуществляться на всех этапах проведения </w:t>
      </w:r>
      <w:r>
        <w:rPr>
          <w:sz w:val="28"/>
          <w:szCs w:val="23"/>
        </w:rPr>
        <w:t xml:space="preserve">ВПР, также </w:t>
      </w:r>
      <w:r w:rsidRPr="000B1BFD">
        <w:rPr>
          <w:sz w:val="28"/>
          <w:szCs w:val="23"/>
        </w:rPr>
        <w:t xml:space="preserve">при проверке ВПР. 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22.В целях обеспечения соблюдения порядка проведения ВПР общественным наблюдателем предоставляется право: при предъявлении документа, удостоверяющего личность, присутствовать на всех этапах проведения ВПР в МАОУ СОШ № 2; направлять информацию о нарушениях, выявленных при проведении ВПР, в управление образования.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23. Общественный наблюдатель должен заблаговременно ознакомиться с порядком проведения ВПР, с правами и обязанностями общественного наблюдателя.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24. Общественный наблюдатель взаимодействует при решении вопросов, связанных с проведением ВПР с руководителем МАОУ СОШ № 2 или лицом, назначенным руководителем образовательной организации ответственным за проведение ВПР в МАОУ СОШ № 2.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25. Общественный наблюдатель может свободно перемещаться по аудиториям МАОУ СОШ № 2, задействованным при проведении ВПР, при этом в одной аудитории должно находиться не более одного общественного наблюдателя. Общественный наблюдатель не может вмешиваться в работу и создавать помехи членам комиссии МАОУ СОШ № 2 при выполнении ими их обязанностей.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  <w:r>
        <w:rPr>
          <w:sz w:val="28"/>
          <w:szCs w:val="23"/>
        </w:rPr>
        <w:t>26. Общественный наблюдатель обязан соблюдать порядок проведения ВПР. За нарушение порядка общественный наблюдатель будет удален из образовательной организации руководителем МАОУ СОШ № 2.</w:t>
      </w:r>
    </w:p>
    <w:p w:rsidR="00F5596B" w:rsidRDefault="00F5596B" w:rsidP="00F5596B">
      <w:pPr>
        <w:pStyle w:val="Default"/>
        <w:jc w:val="both"/>
        <w:rPr>
          <w:sz w:val="28"/>
          <w:szCs w:val="23"/>
        </w:rPr>
      </w:pPr>
    </w:p>
    <w:p w:rsidR="00F5596B" w:rsidRDefault="00F5596B" w:rsidP="00F5596B">
      <w:pPr>
        <w:jc w:val="both"/>
      </w:pPr>
    </w:p>
    <w:p w:rsidR="000B1BFD" w:rsidRPr="000B1BFD" w:rsidRDefault="000B1BFD" w:rsidP="000B1BFD">
      <w:pPr>
        <w:pStyle w:val="Default"/>
        <w:jc w:val="both"/>
        <w:rPr>
          <w:sz w:val="28"/>
          <w:szCs w:val="23"/>
        </w:rPr>
      </w:pPr>
    </w:p>
    <w:p w:rsidR="00E33836" w:rsidRDefault="00E33836" w:rsidP="000B1BFD">
      <w:pPr>
        <w:jc w:val="both"/>
      </w:pPr>
    </w:p>
    <w:sectPr w:rsidR="00E33836" w:rsidSect="000F5D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281" w:rsidRDefault="005B2281" w:rsidP="00524C38">
      <w:pPr>
        <w:spacing w:after="0" w:line="240" w:lineRule="auto"/>
      </w:pPr>
      <w:r>
        <w:separator/>
      </w:r>
    </w:p>
  </w:endnote>
  <w:endnote w:type="continuationSeparator" w:id="0">
    <w:p w:rsidR="005B2281" w:rsidRDefault="005B2281" w:rsidP="00524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0E" w:rsidRDefault="00E9050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06702"/>
      <w:docPartObj>
        <w:docPartGallery w:val="Page Numbers (Bottom of Page)"/>
        <w:docPartUnique/>
      </w:docPartObj>
    </w:sdtPr>
    <w:sdtContent>
      <w:p w:rsidR="00524C38" w:rsidRDefault="00395FA1">
        <w:pPr>
          <w:pStyle w:val="a6"/>
          <w:jc w:val="right"/>
        </w:pPr>
        <w:fldSimple w:instr=" PAGE   \* MERGEFORMAT ">
          <w:r w:rsidR="00E9050E">
            <w:rPr>
              <w:noProof/>
            </w:rPr>
            <w:t>1</w:t>
          </w:r>
        </w:fldSimple>
      </w:p>
    </w:sdtContent>
  </w:sdt>
  <w:p w:rsidR="00524C38" w:rsidRDefault="00524C3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0E" w:rsidRDefault="00E9050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281" w:rsidRDefault="005B2281" w:rsidP="00524C38">
      <w:pPr>
        <w:spacing w:after="0" w:line="240" w:lineRule="auto"/>
      </w:pPr>
      <w:r>
        <w:separator/>
      </w:r>
    </w:p>
  </w:footnote>
  <w:footnote w:type="continuationSeparator" w:id="0">
    <w:p w:rsidR="005B2281" w:rsidRDefault="005B2281" w:rsidP="00524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0E" w:rsidRDefault="00E9050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0E" w:rsidRDefault="00E9050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0E" w:rsidRDefault="00E9050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readOnly" w:enforcement="1" w:cryptProviderType="rsaFull" w:cryptAlgorithmClass="hash" w:cryptAlgorithmType="typeAny" w:cryptAlgorithmSid="4" w:cryptSpinCount="100000" w:hash="bHSMV+oRh7j1JYowBTGhANyiAmw=" w:salt="yAE4YcwCm7t6CisBQcgfTQ==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46EE4"/>
    <w:rsid w:val="000B1BFD"/>
    <w:rsid w:val="000F5D6E"/>
    <w:rsid w:val="00153D59"/>
    <w:rsid w:val="002714C5"/>
    <w:rsid w:val="00395FA1"/>
    <w:rsid w:val="004A7D51"/>
    <w:rsid w:val="00517585"/>
    <w:rsid w:val="00524C38"/>
    <w:rsid w:val="005B2281"/>
    <w:rsid w:val="005D4E76"/>
    <w:rsid w:val="008E6653"/>
    <w:rsid w:val="009F565F"/>
    <w:rsid w:val="00A46EE4"/>
    <w:rsid w:val="00CF23D0"/>
    <w:rsid w:val="00DF5C8C"/>
    <w:rsid w:val="00E33836"/>
    <w:rsid w:val="00E9050E"/>
    <w:rsid w:val="00F47DF4"/>
    <w:rsid w:val="00F5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1B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F5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2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4C38"/>
  </w:style>
  <w:style w:type="paragraph" w:styleId="a6">
    <w:name w:val="footer"/>
    <w:basedOn w:val="a"/>
    <w:link w:val="a7"/>
    <w:uiPriority w:val="99"/>
    <w:unhideWhenUsed/>
    <w:rsid w:val="00524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4C38"/>
  </w:style>
  <w:style w:type="paragraph" w:styleId="a8">
    <w:name w:val="Balloon Text"/>
    <w:basedOn w:val="a"/>
    <w:link w:val="a9"/>
    <w:uiPriority w:val="99"/>
    <w:semiHidden/>
    <w:unhideWhenUsed/>
    <w:rsid w:val="0052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1B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footer" Target="footer2.xml" />
  <Relationship Id="rId18" Type="http://schemas.microsoft.com/office/2007/relationships/stylesWithEffects" Target="stylesWithEffects.xml" />
  <Relationship Id="rId3" Type="http://schemas.openxmlformats.org/officeDocument/2006/relationships/customXml" Target="../customXml/item3.xml" />
  <Relationship Id="rId7" Type="http://schemas.openxmlformats.org/officeDocument/2006/relationships/footnotes" Target="footnotes.xml" />
  <Relationship Id="rId12" Type="http://schemas.openxmlformats.org/officeDocument/2006/relationships/footer" Target="footer1.xml" />
  <Relationship Id="rId17" Type="http://schemas.openxmlformats.org/officeDocument/2006/relationships/theme" Target="theme/theme1.xml" />
  <Relationship Id="rId2" Type="http://schemas.openxmlformats.org/officeDocument/2006/relationships/customXml" Target="../customXml/item2.xml" />
  <Relationship Id="rId16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openxmlformats.org/officeDocument/2006/relationships/header" Target="header2.xml" />
  <Relationship Id="rId5" Type="http://schemas.openxmlformats.org/officeDocument/2006/relationships/settings" Target="settings.xml" />
  <Relationship Id="rId15" Type="http://schemas.openxmlformats.org/officeDocument/2006/relationships/footer" Target="footer3.xml" />
  <Relationship Id="rId10" Type="http://schemas.openxmlformats.org/officeDocument/2006/relationships/header" Target="header1.xml" />
  <Relationship Id="rId4" Type="http://schemas.openxmlformats.org/officeDocument/2006/relationships/styles" Target="styles.xml" />
  <Relationship Id="rId9" Type="http://schemas.openxmlformats.org/officeDocument/2006/relationships/image" Target="media/image1.jpeg" />
  <Relationship Id="rId14" Type="http://schemas.openxmlformats.org/officeDocument/2006/relationships/header" Target="header3.xml" 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Relationships xmlns="http://schemas.openxmlformats.org/package/2006/relationships">
  <Relationship Id="Rb1a6c0923f8640f3" Type="http://schemas.openxmlformats.org/officeDocument/2006/relationships/image" Target="/customUI/images/edsign_logo.png" />
</Relationships>
</file>

<file path=customUI/customUI.xml><?xml version="1.0" encoding="utf-8"?>
<customUI xmlns="http://schemas.microsoft.com/office/2006/01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 <command idMso="FileSendMenu" enabled="false" />-->
    <command idMso="FileSendAsAttachment" enabled="false"/>
  </commands>
  <!--cause error in word 2010 <backstage>
    <tab idMso="TabSave"  visible="false"></tab>
  </backstage>-->
</customUI>
</file>

<file path=customUI/customUI14.xml><?xml version="1.0" encoding="utf-8"?>
<customUI xmlns="http://schemas.microsoft.com/office/2009/07/customui">
  <commands>
    <command idMso="FileSave" enabled="false"/>
    <command idMso="FileSaveAsMenu" enabled="false"/>
    <command idMso="FileSaveAsWordDocx" enabled="false"/>
    <command idMso="FileSaveAsWordDotx" enabled="false"/>
    <command idMso="FileSaveAs" enabled="false"/>
    <command idMso="FileSaveAsWord97_2003" enabled="false"/>
    <!--<command idMso="FileSaveAsPdfOrXps" enabled="false" />
    <command idMso="FileSaveAsOtherFormats" enabled="false" />-->
    <command idMso="FileSaveToDocumentManagementServer" enabled="false"/>
    <command idMso="SaveSelectionToQuickPartGallery" enabled="false"/>
    <command idMso="FrameSaveCurrentAs" enabled="false"/>
    <command idMso="FileSaveAsWordOpenDocumentText" enabled="false"/>
    <!--<command idMso="TabShare" enabled="false" />
    <command idMso="FileSendMenu" enabled="false" />-->
    <command idMso="FileSendAsAttachment" enabled="false"/>
  </commands>
  <backstage>
    <tab idMso="TabInfo">
      <firstColumn>
        <group id="Group1" label="EDSIGN">
          <primaryItem>
            <button id="Button1" image="Rb1a6c0923f8640f3"/>
          </primaryItem>
          <topItems>
            <layoutContainer id="LayoutMyItems" layoutChildren="horizontal">
              <layoutContainer id="LabelAndBulletsLayout" layoutChildren="vertical">
                <labelControl id="TopLabel" label="Документ содержит подписи EDSign:"/>
                <layoutContainer id="LayoutMyItems1" layoutChildren="horizontal">
                  <imageControl id="image1" imageMso="BrowseSelector"/>
                  <labelControl id="label1" label="Версия ПО 4.1.0.5103"/>
                </layoutContainer>
                <layoutContainer id="LayoutMyItems3" layoutChildren="horizontal">
                  <imageControl id="image3" imageMso="BrowseSelector"/>
                  <hyperlink id="hyperLink2" label="Онлайн - сервис проверки подписей" target="http://edsign.eossoft.ru/verification.aspx"/>
                </layoutContainer>
                <layoutContainer id="LayoutMyItems2" layoutChildren="horizontal">
                  <imageControl id="image2" imageMso="BrowseSelector"/>
                  <!--<hyperlink id="hyperLink2" label="Онлайн - сервис проверки подписей." target="http://edsign.eossoft.ru/verification.aspx"/>-->
                  <hyperlink id="hyperLink" label="Для просмотра содержимого скачайте последнюю версию с сайта EOS Soft" target="http://www.eos.ru/eos_products/eos_edsign"/>
                </layoutContainer>
              </layoutContainer>
            </layoutContainer>
          </topItems>
        </group>
      </firstColumn>
    </tab>
  </backstage>
  <!--cause error in word 2010 <backstage>
    <tab idMso="TabSave"  visible="false"></tab>
  </backstage>-->
</customUI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_rels/item2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2.xml" />
</Relationships>
</file>

<file path=customXml/_rels/item3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3.xml" />
</Relationships>
</file>

<file path=customXml/item1.xml><?xml version="1.0" encoding="utf-8"?>
<DocTemplate xmlns="http://karma.eos.ru/word-add-in" ID="19286edd-344f-4a44-8956-8443d643ba8e" LngCode="1049" CreateBy="" ProgramID="C9722F70-2952-4D9C-B219-F60D4D6DDD68" Version="4.1.0.5103" MinimumRequiredVersion="4.1.0.5068" AllowUnexpectedSignatures="True" RevCode="2" SavingDateTime="01.01.01 0:00:00">
  <Elements/>
  <Signs>
    <Sign ID="09cfa2ee-9ac4-49d4-9f0f-e99419e72070">
      <Name>Подпись1</Name>
      <Hidden>False</Hidden>
      <Index>0</Index>
      <CreationTime>25.03.21 8:49:44</CreationTime>
      <CertificateParams>SerialNumber:0158AA4500D4AB62A84E5E55A5620E8212;Issuer:;Description:;ValidFrom:637272038190000000;ValidTo:637666886190000000;DescriptionX500.2.5.4.3:МАОУ СОШ № 2;DescriptionX500.2.5.4.4:Семячкова;DescriptionX500.2.5.4.42:Ирина Роландовна;DescriptionX500.2.5.4.6:RU;DescriptionX500.2.5.4.8:66 Свердловская область;DescriptionX500.2.5.4.7:Невьянск;DescriptionX500.2.5.4.9:"УЛ САМОЙЛОВА, ДОМ 4";DescriptionX500.2.5.4.10:МАОУ СОШ № 2;DescriptionX500.2.5.4.12:директор;DescriptionX500.1.2.643.100.1:1026601327290;DescriptionX500.1.2.643.100.3:07010202983;DescriptionX500.1.2.643.3.131.1.1:006621008148;DescriptionX500.1.2.840.113549.1.9.1:shkola2.ru@mail.ru;DescriptionX500.1.2.840.113549.1.9.2:6621008148-668201001-007010202983;IssuerX500.2.5.4.3:"ООО ""ЦИБ-Сервис""";IssuerX500.2.5.4.10:"ООО ""ЦИБ-Сервис""";IssuerX500.2.5.4.11:Удостоверяющий центр;IssuerX500.2.5.4.9:"проспект Строителей, дом 117, помещение 60";IssuerX500.2.5.4.7:Барнаул;IssuerX500.2.5.4.8:22 Алтайский край;IssuerX500.2.5.4.6:RU;IssuerX500.1.2.643.3.131.1.1:002225113092;IssuerX500.1.2.643.100.1:1102225011020;IssuerX500.1.2.840.113549.1.9.1:uc@secret-net.net</CertificateParams>
      <Type>1</Type>
    </Sign>
  </Signs>
</DocTemplate>
</file>

<file path=customXml/item2.xml><?xml version="1.0" encoding="utf-8"?>
<EdsignSignature xmlns="http://karma.eos.ru/edsign-add-in/signature" Id="09cfa2ee-9ac4-49d4-9f0f-e99419e72070" Version="4.1.0.5103" RevCode="2" Tag="">
  <SignatureProperties Id="532efcfb-1499-4899-9c8b-dd75cd40cc24">
    <SignatureId>09cfa2ee-9ac4-49d4-9f0f-e99419e72070</SignatureId>
    <Index>1</Index>
    <SigningDateTimeUTC>03/25/2021 03:52:25</SigningDateTimeUTC>
    <Description>
    </Description>
    <TextData/>
    <BinaryData/>
    <ImageData>
    </ImageData>
    <Comment>
    </Comment>
  </SignatureProperties>
  <SystemProperties Id="1d417ca1-7492-47d6-91cd-6ee449ae3c6f">
    <OSVersion>Microsoft Windows Microsoft Windows NT 6.1.7601 Service Pack 1 64bit</OSVersion>
    <EdsignVersion>4.1.0.5103</EdsignVersion>
    <OfficeAppVersion>12.0</OfficeAppVersion>
    <MachineName>KADRY</MachineName>
    <EdsignLicense>ARgt8ZVc2VdaVYgGeV8Zu/iq0r0=</EdsignLicense>
  </SystemProperties>
  <PackageParts Id="c51a44de-25a0-4635-8504-75a4abe0583c">
    <Reference URI="/customUI/customUI.xml" ContentType="application/xml">
      <Transforms>
        <Transform Algorithm="http://www.w3.org/2001/10/xml-exc-c14n#"/>
      </Transforms>
      <DigestMethod Algorithm="http://www.w3.org/2000/09/xmldsig#sha1"/>
      <DigestValue>IarP9gzE0NGD6IFLKcKxPNj5ZL0=</DigestValue>
    </Reference>
    <Reference URI="/customUI/customUI14.xml" ContentType="application/xml">
      <Transforms>
        <Transform Algorithm="http://www.w3.org/2001/10/xml-exc-c14n#"/>
      </Transforms>
      <DigestMethod Algorithm="http://www.w3.org/2000/09/xmldsig#sha1"/>
      <DigestValue>WC/V3b6Vc/yCRC1r3O5fKoT9sZI=</DigestValue>
    </Reference>
    <Reference URI="/customUI/images/edsign_logo.png" ContentType="image/png">
      <DigestMethod Algorithm="http://www.w3.org/2000/09/xmldsig#sha1"/>
      <DigestValue>UFomEjtQy23xYv/y+5hpFIvN/wA=</DigestValue>
    </Reference>
    <Reference URI="/customUI/_rels/customUI14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FSQYJmRqZaSOml32YwCcXgXgOs4=</DigestValue>
    </Reference>
    <Reference URI="/customXml/item1.xml" ContentType="application/xml">
      <Transforms>
        <Transform Algorithm="http://www.w3.org/2001/10/xml-exc-c14n#"/>
      </Transforms>
      <DigestMethod Algorithm="http://www.w3.org/2000/09/xmldsig#sha1"/>
      <DigestValue>l41iMYdGyQ/EMap6wwYFHsYxsWE=</DigestValue>
    </Reference>
    <Reference URI="/customXml/itemProps1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w5Ws1JqofDW0d8VOFePmtvguXAw=</DigestValue>
    </Reference>
    <Reference URI="/customXml/itemProps2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87XdZQ9a51QlG9Ck7ehlD/yrNVg=</DigestValue>
    </Reference>
    <Reference URI="/customXml/itemProps3.xml" ContentType="application/vnd.openxmlformats-officedocument.customXmlProperties+xml">
      <Transforms>
        <Transform Algorithm="http://www.w3.org/2001/10/xml-exc-c14n#"/>
      </Transforms>
      <DigestMethod Algorithm="http://www.w3.org/2000/09/xmldsig#sha1"/>
      <DigestValue>WBLKC0TMn5pCtj2Pt2LGV1XZGHw=</DigestValue>
    </Reference>
    <Reference URI="/customXml/_rels/item1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EjfcWzMSA6AkOgmhlpvYivqvjGA=</DigestValue>
    </Reference>
    <Reference URI="/customXml/_rels/item2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ApjV+FzkxvnAA6wRzKee/kkpyHw=</DigestValue>
    </Reference>
    <Reference URI="/customXml/_rels/item3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R9eLw2VYmWvJ1S9OiKBRkbGOG6k=</DigestValue>
    </Reference>
    <Reference URI="/docProps/app.xml" ContentType="application/vnd.openxmlformats-officedocument.extended-properties+xml">
      <Transforms>
        <Transform Algorithm="http://www.w3.org/2001/10/xml-exc-c14n#"/>
      </Transforms>
      <DigestMethod Algorithm="http://www.w3.org/2000/09/xmldsig#sha1"/>
      <DigestValue>ib05R6f0XQ3qya7qlDriEfImGEQ=</DigestValue>
    </Reference>
    <Reference URI="/docProps/core.xml" ContentType="application/vnd.openxmlformats-package.core-properties+xml">
      <Transforms>
        <Transform Algorithm="http://www.w3.org/2001/10/xml-exc-c14n#"/>
      </Transforms>
      <DigestMethod Algorithm="http://www.w3.org/2000/09/xmldsig#sha1"/>
      <DigestValue>+jgZ6WQrKugFtzm0tfilk1KThB4=</DigestValue>
    </Reference>
    <Reference URI="/docProps/thumbnail.wmf" ContentType="image/x-wmf">
      <DigestMethod Algorithm="http://www.w3.org/2000/09/xmldsig#sha1"/>
      <DigestValue>WhVP6cpBsIy+ILVNGdZKhLkxtgM=</DigestValue>
    </Reference>
    <Reference URI="/word/document.xml" ContentType="application/vnd.openxmlformats-officedocument.wordprocessingml.document.main+xml">
      <Transforms>
        <Transform Algorithm="http://www.w3.org/2001/10/xml-exc-c14n#"/>
      </Transforms>
      <DigestMethod Algorithm="http://www.w3.org/2000/09/xmldsig#sha1"/>
      <DigestValue>ZYzzlIQuGPf6JdUQ2Us7HJR12EY=</DigestValue>
    </Reference>
    <Reference URI="/word/endnotes.xml" ContentType="application/vnd.openxmlformats-officedocument.wordprocessingml.endnotes+xml">
      <Transforms>
        <Transform Algorithm="http://www.w3.org/2001/10/xml-exc-c14n#"/>
      </Transforms>
      <DigestMethod Algorithm="http://www.w3.org/2000/09/xmldsig#sha1"/>
      <DigestValue>IX+xKnI4WFYE1QCdaBQLB9iCsxY=</DigestValue>
    </Reference>
    <Reference URI="/word/fontTable.xml" ContentType="application/vnd.openxmlformats-officedocument.wordprocessingml.fontTable+xml">
      <Transforms>
        <Transform Algorithm="http://www.w3.org/2001/10/xml-exc-c14n#"/>
      </Transforms>
      <DigestMethod Algorithm="http://www.w3.org/2000/09/xmldsig#sha1"/>
      <DigestValue>yLiPl1MBx3YBpboV4WI6UyuR4GY=</DigestValue>
    </Reference>
    <Reference URI="/word/footer1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+8dYmeDfCdTtB/yWEsKdRrmKw4I=</DigestValue>
    </Reference>
    <Reference URI="/word/footer2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Kn64saAMRzHcGkFknuyWCqrNfPM=</DigestValue>
    </Reference>
    <Reference URI="/word/footer3.xml" ContentType="application/vnd.openxmlformats-officedocument.wordprocessingml.footer+xml">
      <Transforms>
        <Transform Algorithm="http://www.w3.org/2001/10/xml-exc-c14n#"/>
      </Transforms>
      <DigestMethod Algorithm="http://www.w3.org/2000/09/xmldsig#sha1"/>
      <DigestValue>+8dYmeDfCdTtB/yWEsKdRrmKw4I=</DigestValue>
    </Reference>
    <Reference URI="/word/footnotes.xml" ContentType="application/vnd.openxmlformats-officedocument.wordprocessingml.footnotes+xml">
      <Transforms>
        <Transform Algorithm="http://www.w3.org/2001/10/xml-exc-c14n#"/>
      </Transforms>
      <DigestMethod Algorithm="http://www.w3.org/2000/09/xmldsig#sha1"/>
      <DigestValue>Gy21xjT4C08f9LwyA6NDUc4hVY4=</DigestValue>
    </Reference>
    <Reference URI="/word/header1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KI2k0GpjaEglDz1IAjelhbO3CSM=</DigestValue>
    </Reference>
    <Reference URI="/word/header2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KI2k0GpjaEglDz1IAjelhbO3CSM=</DigestValue>
    </Reference>
    <Reference URI="/word/header3.xml" ContentType="application/vnd.openxmlformats-officedocument.wordprocessingml.header+xml">
      <Transforms>
        <Transform Algorithm="http://www.w3.org/2001/10/xml-exc-c14n#"/>
      </Transforms>
      <DigestMethod Algorithm="http://www.w3.org/2000/09/xmldsig#sha1"/>
      <DigestValue>KI2k0GpjaEglDz1IAjelhbO3CSM=</DigestValue>
    </Reference>
    <Reference URI="/word/media/image1.jpeg" ContentType="image/jpeg">
      <DigestMethod Algorithm="http://www.w3.org/2000/09/xmldsig#sha1"/>
      <DigestValue>wwivAOfdSvyWhU7aYI3FTyu9dtY=</DigestValue>
    </Reference>
    <Reference URI="/word/settings.xml" ContentType="application/vnd.openxmlformats-officedocument.wordprocessingml.settings+xml">
      <Transforms>
        <Transform Algorithm="http://www.w3.org/2001/10/xml-exc-c14n#"/>
      </Transforms>
      <DigestMethod Algorithm="http://www.w3.org/2000/09/xmldsig#sha1"/>
      <DigestValue>3I45T/UL8KMifonq2LKOHvJQltk=</DigestValue>
    </Reference>
    <Reference URI="/word/styles.xml" ContentType="application/vnd.openxmlformats-officedocument.wordprocessingml.styles+xml">
      <Transforms>
        <Transform Algorithm="http://www.w3.org/2001/10/xml-exc-c14n#"/>
      </Transforms>
      <DigestMethod Algorithm="http://www.w3.org/2000/09/xmldsig#sha1"/>
      <DigestValue>x1z3jf+O8fHtFckx+LR1QGd4pgg=</DigestValue>
    </Reference>
    <Reference URI="/word/stylesWithEffects.xml" ContentType="application/vnd.ms-word.stylesWithEffects+xml">
      <Transforms>
        <Transform Algorithm="http://www.w3.org/2001/10/xml-exc-c14n#"/>
      </Transforms>
      <DigestMethod Algorithm="http://www.w3.org/2000/09/xmldsig#sha1"/>
      <DigestValue>7YFoq57Rr1kn+b2ShUA/LrscsPM=</DigestValue>
    </Reference>
    <Reference URI="/word/theme/theme1.xml" ContentType="application/vnd.openxmlformats-officedocument.theme+xml">
      <Transforms>
        <Transform Algorithm="http://www.w3.org/2001/10/xml-exc-c14n#"/>
      </Transforms>
      <DigestMethod Algorithm="http://www.w3.org/2000/09/xmldsig#sha1"/>
      <DigestValue>NCoZpJRliPibnZvBRMJoRwWmWbc=</DigestValue>
    </Reference>
    <Reference URI="/word/webSettings.xml" ContentType="application/vnd.openxmlformats-officedocument.wordprocessingml.webSettings+xml">
      <Transforms>
        <Transform Algorithm="http://www.w3.org/2001/10/xml-exc-c14n#"/>
      </Transforms>
      <DigestMethod Algorithm="http://www.w3.org/2000/09/xmldsig#sha1"/>
      <DigestValue>3JapfxxrMsibTlM73EquzzA5wjs=</DigestValue>
    </Reference>
    <Reference URI="/word/_rels/document.xml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wZQVTxyqnvk4fDpAMpJB4L4UNAE=</DigestValue>
    </Reference>
    <Reference URI="/_rels/.rels" ContentType="application/vnd.openxmlformats-package.relationships+xml">
      <Transforms>
        <Transform Algorithm="http://www.w3.org/2001/10/xml-exc-c14n#"/>
      </Transforms>
      <DigestMethod Algorithm="http://www.w3.org/2000/09/xmldsig#sha1"/>
      <DigestValue>TwnX+rjIvMKUsD6/a7FQXqhNjoU=</DigestValue>
    </Reference>
  </PackageParts>
  <Signature xmlns="http://www.w3.org/2000/09/xmldsig#">
    <SignedInfo>
      <CanonicalizationMethod Algorithm="http://www.w3.org/2001/10/xml-exc-c14n#"/>
      <SignatureMethod Algorithm="urn:ietf:params:xml:ns:cpxmlsec:algorithms:gostr34102012-gostr34112012-256"/>
      <Reference URI="#532efcfb-1499-4899-9c8b-dd75cd40cc24">
        <Transforms>
          <Transform Algorithm="http://www.w3.org/2001/10/xml-exc-c14n#"/>
        </Transforms>
        <DigestMethod Algorithm="http://www.w3.org/2000/09/xmldsig#sha1"/>
        <DigestValue>nUXNllIYMyHcKoleyTN+bV6OjjI=</DigestValue>
      </Reference>
      <Reference URI="#1d417ca1-7492-47d6-91cd-6ee449ae3c6f">
        <Transforms>
          <Transform Algorithm="http://www.w3.org/2001/10/xml-exc-c14n#"/>
        </Transforms>
        <DigestMethod Algorithm="http://www.w3.org/2000/09/xmldsig#sha1"/>
        <DigestValue>im8h2Vk82YJQJRqFCfSsaGbRC2I=</DigestValue>
      </Reference>
      <Reference URI="#c51a44de-25a0-4635-8504-75a4abe0583c">
        <Transforms>
          <Transform Algorithm="http://www.w3.org/2001/10/xml-exc-c14n#"/>
        </Transforms>
        <DigestMethod Algorithm="http://www.w3.org/2000/09/xmldsig#sha1"/>
        <DigestValue>gd27BQ3H7DJqjQGoj8HWn3cfPY4=</DigestValue>
      </Reference>
    </SignedInfo>
    <SignatureValue>YBUFHYuUca89frx0SC3ugG2RIMjwF5x/9w19P9iRxs8uwhVS1kqgvQn6wImgULFmblBEbjRDJgTh5HhbnwzylA==</SignatureValue>
    <KeyInfo>
      <X509Data>
        <X509Certificate>MIIJgDCCCS2gAwIBAgIRAViqRQDUq2KoTl5VpWIOghIwCgYIKoUDBwEBAwIwggF6MSAwHgYJKoZIhvcNAQkBFhF1Y0BzZWNyZXQtbmV0Lm5ldDEYMBYGBSqFA2QBEg0xMTAyMjI1MDExMDIwMRowGAYIKoUDA4EDAQESDDAwMjIyNTExMzA5MjELMAkGA1UEBhMCUlUxJzAlBgNVBAgMHjIyINCQ0LvRgtCw0LnRgdC60LjQuSDQutGA0LDQuTEXMBUGA1UEBwwO0JHQsNGA0L3QsNGD0LsxUTBPBgNVBAkMSNC/0YDQvtGB0L/QtdC60YIg0KHRgtGA0L7QuNGC0LXQu9C10LksINC00L7QvCAxMTcsINC/0L7QvNC10YnQtdC90LjQtSA2MDEwMC4GA1UECwwn0KPQtNC+0YHRgtC+0LLQtdGA0Y/RjtGJ0LjQuSDRhtC10L3RgtGAMSUwIwYDVQQKDBzQntCe0J4gItCm0JjQkS3QodC10YDQstC40YEiMSUwIwYDVQQDDBzQntCe0J4gItCm0JjQkS3QodC10YDQstC40YEiMB4XDTIwMDYwODA0MDMzOVoXDTIxMDkwODA0MDMzOVowggHOMTAwLgYJKoZIhvcNAQkCDCE2NjIxMDA4MTQ4LTY2ODIwMTAwMS0wMDcwMTAyMDI5ODMxITAfBgkqhkiG9w0BCQEWEnNoa29sYTIucnVAbWFpbC5ydTEaMBgGCCqFAwOBAwEBEgwwMDY2MjEwMDgxNDgxFjAUBgUqhQNkAxILMDcwMTAyMDI5ODMxGDAWBgUqhQNkARINMTAyNjYwMTMyNzI5MDEZMBcGA1UEDAwQ0LTQuNGA0LXQutGC0L7RgDEeMBwGA1UECgwV0JzQkNCe0KMg0KHQntCoIOKEliAyMSowKAYDVQQJDCHQo9CbINCh0JDQnNCe0JnQm9Ce0JLQkCwg0JTQntCcIDQxGTAXBgNVBAcMENCd0LXQstGM0Y/QvdGB0LoxMzAxBgNVBAgMKjY2INCh0LLQtdGA0LTQu9C+0LLRgdC60LDRjyDQvtCx0LvQsNGB0YLRjDELMAkGA1UEBhMCUlUxKDAmBgNVBCoMH9CY0YDQuNC90LAg0KDQvtC70LDQvdC00L7QstC90LAxGzAZBgNVBAQMEtCh0LXQvNGP0YfQutC+0LLQsDEeMBwGA1UEAwwV0JzQkNCe0KMg0KHQntCoIOKEliAyMGYwHwYIKoUDBwEBAQEwEwYHKoUDAgIkAAYIKoUDBwEBAgIDQwAEQNY5oeUta5vjBA1vW/OEVjnX1iPnVHYnc13Ug2diCU+ARe0d+CJzeE8sUZ2MEVoq+IjTJ2NsJS6vrUlR75dz86CjggUtMIIFKTAOBgNVHQ8BAf8EBAMCBPAwHQYDVR0RBBYwFIESc2hrb2xhMi5ydUBtYWlsLnJ1MBMGA1UdIAQMMAowCAYGKoUDZHEBMEoGA1UdJQRDMEEGCCsGAQUFBwMCBgcqhQMCAiIGBggrBgEFBQcDBAYHKoUDAweDdAYHKoUDAwcIAQYIKoUDAwcBAQEGBiqFAwMHATCBigYIKwYBBQUHAQEEfjB8MDwGCCsGAQUFBzAChjBodHRwOi8vY2liLXNlcnZpY2UucnUvZmlsZXMvY2liLXNlcnZpY2UtMjAxOS5jcnQwPAYIKwYBBQUHMAKGMGh0dHA6Ly9zZWNyZXQtbmV0Lm5ldC9maWxlcy9jaWItc2VydmljZS0yMDE5LmNydDArBgNVHRAEJDAigA8yMDIwMDYwODA0MDMzOFqBDzIwMjEwOTA4MDQwMzM4WjCCATMGBSqFA2RwBIIBKDCCASQMKyLQmtGA0LjQv9GC0L7Qn9GA0L4gQ1NQIiAo0LLQtdGA0YHQuNGPIDQuMCkMUyLQo9C00L7RgdGC0L7QstC10YDRj9GO0YnQuNC5INGG0LXQvdGC0YAgItCa0YDQuNC/0YLQvtCf0YDQviDQo9CmIiDQstC10YDRgdC40LggMi4wDE/QodC10YDRgtC40YTQuNC60LDRgiDRgdC+0L7RgtCy0LXRgtGB0YLQstC40Y8g4oSWINCh0KQvMTI0LTMzODAg0L7RgiAxMS4wNS4yMDE4DE/QodC10YDRgtC40YTQuNC60LDRgiDRgdC+0L7RgtCy0LXRgtGB0YLQstC40Y8g4oSWINCh0KQvMTI4LTM1OTIg0L7RgiAxNy4xMC4yMDE4MCMGBSqFA2RvBBoMGCLQmtGA0LjQv9GC0L7Qn9GA0L4gQ1NQIjB5BgNVHR8EcjBwMDagNKAyhjBodHRwOi8vY2liLXNlcnZpY2UucnUvZmlsZXMvY2liLXNlcnZpY2UtMjAxOS5jcmwwNqA0oDKGMGh0dHA6Ly9zZWNyZXQtbmV0Lm5ldC9maWxlcy9jaWItc2VydmljZS0yMDE5LmNybDCBggYHKoUDAgIxAgR3MHUwZRZAaHR0cHM6Ly9jYS5rb250dXIucnUvYWJvdXQvZG9jdW1lbnRzL2NyeXB0b3Byby1saWNlbnNlLXF1YWxpZmllZAwd0KHQmtCRINCa0L7QvdGC0YPRgCDQuCDQlNCX0J4DAgXgBAxFwbQzXSzYBAhzHtwwggFgBgNVHSMEggFXMIIBU4AU+Z/VsH7BTP7uVedoqYUYuIG912ehggEspIIBKDCCASQxHjAcBgkqhkiG9w0BCQEWD2RpdEBtaW5zdnlhei5ydTELMAkGA1UEBhMCUlUxGDAWBgNVBAgMDzc3INCc0L7RgdC60LLQsDEZMBcGA1UEBwwQ0LMuINCc0L7RgdC60LLQsDEuMCwGA1UECQwl0YPQu9C40YbQsCDQotCy0LXRgNGB0LrQsNGPLCDQtNC+0LwgNzEsMCoGA1UECgwj0JzQuNC90LrQvtC80YHQstGP0LfRjCDQoNC+0YHRgdC40LgxGDAWBgUqhQNkARINMTA0NzcwMjAyNjcwMTEaMBgGCCqFAwOBAwEBEgwwMDc3MTA0NzQzNzUxLDAqBgNVBAMMI9Cc0LjQvdC60L7QvNGB0LLRj9C30Ywg0KDQvtGB0YHQuNC4ggsAmS9RJwAAAAAC7DAdBgNVHQ4EFgQUjzTI8RyshADjA34Ld/etIYedAQcwCgYIKoUDBwEBAwIDQQDpU3PQmgmZNtll2+UGAO5xHErrhBGafU12qu5f8JaKZVN+l2W6ZfIiu9nZkUcLnubzjk/E4bQd9djdMMSj0u7F</X509Certificate>
      </X509Data>
    </KeyInfo>
  </Signature>
</EdsignSignature>
</file>

<file path=customXml/item3.xml><?xml version="1.0" encoding="utf-8"?>
<UnexpectedEdsignSignatures xmlns="http://karma.eos.ru/word-add-in"/>
</file>

<file path=customXml/itemProps1.xml><?xml version="1.0" encoding="utf-8"?>
<ds:datastoreItem xmlns:ds="http://schemas.openxmlformats.org/officeDocument/2006/customXml" ds:itemID="{806BA670-46D4-415E-A4E9-19D1CC6C355D}">
  <ds:schemaRefs>
    <ds:schemaRef ds:uri="http://karma.eos.ru/word-add-in"/>
  </ds:schemaRefs>
</ds:datastoreItem>
</file>

<file path=customXml/itemProps2.xml><?xml version="1.0" encoding="utf-8"?>
<ds:datastoreItem xmlns:ds="http://schemas.openxmlformats.org/officeDocument/2006/customXml" ds:itemID="{9F2B3F3A-AF6F-400E-818E-2AD9EDA85FC0}">
  <ds:schemaRefs>
    <ds:schemaRef ds:uri="http://karma.eos.ru/edsign-add-in/signature"/>
  </ds:schemaRefs>
</ds:datastoreItem>
</file>

<file path=customXml/itemProps3.xml><?xml version="1.0" encoding="utf-8"?>
<ds:datastoreItem xmlns:ds="http://schemas.openxmlformats.org/officeDocument/2006/customXml" ds:itemID="{FE792D47-FD2A-4E99-8875-DE89B279FF99}">
  <ds:schemaRefs>
    <ds:schemaRef ds:uri="http://karma.eos.ru/word-add-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1269</Words>
  <Characters>7238</Characters>
  <Application>Microsoft Office Word</Application>
  <DocSecurity>8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
      </vt:lpstr>
    </vt:vector>
  </TitlesOfParts>
  <Company>SPecialiST RePack</Company>
  <LinksUpToDate>false</LinksUpToDate>
  <CharactersWithSpaces>8491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</dc:creator>
  <cp:lastModifiedBy>123</cp:lastModifiedBy>
  <cp:revision>2</cp:revision>
  <cp:lastPrinted>2021-03-24T11:27:00Z</cp:lastPrinted>
  <dcterms:created xsi:type="dcterms:W3CDTF">2021-03-25T03:52:00Z</dcterms:created>
  <dcterms:modified xsi:type="dcterms:W3CDTF">2021-03-25T03:52:00Z</dcterms:modified>
</cp:coreProperties>
</file>